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3B0" w:rsidRPr="009C65A8" w:rsidRDefault="009C65A8" w:rsidP="009C65A8">
      <w:pPr>
        <w:pStyle w:val="NoSpacing"/>
        <w:jc w:val="center"/>
        <w:rPr>
          <w:rFonts w:ascii="AvantGarde Bold" w:hAnsi="AvantGarde Bold"/>
        </w:rPr>
      </w:pPr>
      <w:bookmarkStart w:id="0" w:name="_GoBack"/>
      <w:bookmarkEnd w:id="0"/>
      <w:r w:rsidRPr="009C65A8">
        <w:rPr>
          <w:rFonts w:ascii="AvantGarde Bold" w:hAnsi="AvantGarde Bold"/>
          <w:noProof/>
          <w:color w:val="005487"/>
          <w:sz w:val="32"/>
          <w:szCs w:val="32"/>
        </w:rPr>
        <mc:AlternateContent>
          <mc:Choice Requires="wps">
            <w:drawing>
              <wp:anchor distT="45720" distB="45720" distL="114300" distR="114300" simplePos="0" relativeHeight="251664384" behindDoc="0" locked="0" layoutInCell="1" allowOverlap="1" wp14:anchorId="7F16745D" wp14:editId="1B7B053B">
                <wp:simplePos x="0" y="0"/>
                <wp:positionH relativeFrom="column">
                  <wp:posOffset>-182880</wp:posOffset>
                </wp:positionH>
                <wp:positionV relativeFrom="paragraph">
                  <wp:posOffset>194137</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6745D" id="_x0000_t202" coordsize="21600,21600" o:spt="202" path="m,l,21600r21600,l21600,xe">
                <v:stroke joinstyle="miter"/>
                <v:path gradientshapeok="t" o:connecttype="rect"/>
              </v:shapetype>
              <v:shape id="Text Box 2" o:spid="_x0000_s1026" type="#_x0000_t202" style="position:absolute;left:0;text-align:left;margin-left:-14.4pt;margin-top:15.3pt;width:505.8pt;height:2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2IIQIAAB0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v:shape>
            </w:pict>
          </mc:Fallback>
        </mc:AlternateContent>
      </w:r>
      <w:r w:rsidRPr="009C65A8">
        <w:rPr>
          <w:rFonts w:ascii="AvantGarde Bold" w:hAnsi="AvantGarde Bold"/>
          <w:noProof/>
          <w:color w:val="005487"/>
          <w:sz w:val="32"/>
          <w:szCs w:val="32"/>
        </w:rPr>
        <w:drawing>
          <wp:anchor distT="0" distB="0" distL="114300" distR="114300" simplePos="0" relativeHeight="251660288" behindDoc="0" locked="0" layoutInCell="1" allowOverlap="1" wp14:anchorId="52B9704B" wp14:editId="2F15C969">
            <wp:simplePos x="0" y="0"/>
            <wp:positionH relativeFrom="column">
              <wp:posOffset>-858982</wp:posOffset>
            </wp:positionH>
            <wp:positionV relativeFrom="paragraph">
              <wp:posOffset>-893618</wp:posOffset>
            </wp:positionV>
            <wp:extent cx="7666817" cy="106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t="71405" b="5719"/>
                    <a:stretch/>
                  </pic:blipFill>
                  <pic:spPr bwMode="auto">
                    <a:xfrm>
                      <a:off x="0" y="0"/>
                      <a:ext cx="7669241" cy="1067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83DE6" w:rsidRPr="009C65A8">
        <w:rPr>
          <w:rFonts w:ascii="AvantGarde Bold" w:hAnsi="AvantGarde Bold"/>
          <w:noProof/>
          <w:color w:val="005487"/>
          <w:sz w:val="32"/>
          <w:szCs w:val="32"/>
        </w:rPr>
        <mc:AlternateContent>
          <mc:Choice Requires="wps">
            <w:drawing>
              <wp:anchor distT="0" distB="0" distL="114300" distR="114300" simplePos="0" relativeHeight="251661312" behindDoc="0" locked="0" layoutInCell="1" allowOverlap="1" wp14:anchorId="71DC84A7" wp14:editId="33D9EDC2">
                <wp:simplePos x="0" y="0"/>
                <wp:positionH relativeFrom="margin">
                  <wp:posOffset>3186199</wp:posOffset>
                </wp:positionH>
                <wp:positionV relativeFrom="paragraph">
                  <wp:posOffset>-609543</wp:posOffset>
                </wp:positionV>
                <wp:extent cx="3027103" cy="490047"/>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103" cy="490047"/>
                        </a:xfrm>
                        <a:prstGeom prst="rect">
                          <a:avLst/>
                        </a:prstGeom>
                        <a:noFill/>
                        <a:ln w="9525">
                          <a:noFill/>
                          <a:miter lim="800000"/>
                          <a:headEnd/>
                          <a:tailEnd/>
                        </a:ln>
                      </wps:spPr>
                      <wps:txbx>
                        <w:txbxContent>
                          <w:p w:rsidR="00696B3D" w:rsidRPr="00483DE6" w:rsidRDefault="00696B3D" w:rsidP="00BC5BE4">
                            <w:pPr>
                              <w:pStyle w:val="RCT"/>
                              <w:rPr>
                                <w:sz w:val="30"/>
                                <w:szCs w:val="30"/>
                              </w:rPr>
                            </w:pPr>
                            <w:r w:rsidRPr="00483DE6">
                              <w:rPr>
                                <w:sz w:val="30"/>
                                <w:szCs w:val="30"/>
                              </w:rPr>
                              <w:t>Sample Fire Protection Plan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DC84A7" id="_x0000_s1027" type="#_x0000_t202" style="position:absolute;left:0;text-align:left;margin-left:250.9pt;margin-top:-48pt;width:238.35pt;height:3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" filled="f" stroked="f">
                <v:textbox>
                  <w:txbxContent>
                    <w:p w:rsidR="00696B3D" w:rsidRPr="00483DE6" w:rsidRDefault="00696B3D" w:rsidP="00BC5BE4">
                      <w:pPr>
                        <w:pStyle w:val="RCT"/>
                        <w:rPr>
                          <w:sz w:val="30"/>
                          <w:szCs w:val="30"/>
                        </w:rPr>
                      </w:pPr>
                      <w:r w:rsidRPr="00483DE6">
                        <w:rPr>
                          <w:sz w:val="30"/>
                          <w:szCs w:val="30"/>
                        </w:rPr>
                        <w:t>Sample Fire Protection Plan</w:t>
                      </w:r>
                    </w:p>
                  </w:txbxContent>
                </v:textbox>
                <w10:wrap anchorx="margin"/>
              </v:shape>
            </w:pict>
          </mc:Fallback>
        </mc:AlternateContent>
      </w:r>
      <w:r w:rsidR="00483DE6" w:rsidRPr="009C65A8">
        <w:rPr>
          <w:rFonts w:ascii="AvantGarde Bold" w:hAnsi="AvantGarde Bold"/>
          <w:noProof/>
          <w:color w:val="005487"/>
          <w:sz w:val="32"/>
          <w:szCs w:val="32"/>
        </w:rPr>
        <w:drawing>
          <wp:anchor distT="0" distB="0" distL="114300" distR="114300" simplePos="0" relativeHeight="251662336" behindDoc="0" locked="0" layoutInCell="1" allowOverlap="1" wp14:anchorId="4A830551" wp14:editId="1F6FC61A">
            <wp:simplePos x="0" y="0"/>
            <wp:positionH relativeFrom="column">
              <wp:posOffset>6128847</wp:posOffset>
            </wp:positionH>
            <wp:positionV relativeFrom="paragraph">
              <wp:posOffset>-676102</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r w:rsidR="00EE53B0" w:rsidRPr="009C65A8">
        <w:rPr>
          <w:rFonts w:ascii="AvantGarde Bold" w:hAnsi="AvantGarde Bold"/>
          <w:color w:val="005487"/>
          <w:sz w:val="32"/>
          <w:szCs w:val="32"/>
        </w:rPr>
        <w:t>FIRE PROTECTION PLAN</w:t>
      </w:r>
    </w:p>
    <w:p w:rsidR="00EE53B0" w:rsidRPr="009C65A8" w:rsidRDefault="00EE53B0" w:rsidP="00EE53B0">
      <w:pPr>
        <w:spacing w:after="0"/>
        <w:jc w:val="center"/>
        <w:rPr>
          <w:rFonts w:eastAsia="Times New Roman" w:cs="Arial"/>
          <w:b/>
          <w:sz w:val="22"/>
          <w:szCs w:val="22"/>
        </w:rPr>
      </w:pPr>
    </w:p>
    <w:p w:rsidR="00EE53B0" w:rsidRPr="00D527B7" w:rsidRDefault="00EE53B0" w:rsidP="009C65A8">
      <w:pPr>
        <w:spacing w:after="0" w:line="276" w:lineRule="auto"/>
        <w:jc w:val="center"/>
        <w:rPr>
          <w:rFonts w:eastAsia="Times New Roman" w:cs="Arial"/>
          <w:b/>
          <w:highlight w:val="yellow"/>
        </w:rPr>
      </w:pPr>
      <w:r w:rsidRPr="00F014F6">
        <w:rPr>
          <w:rFonts w:eastAsia="Times New Roman" w:cs="Arial"/>
          <w:b/>
          <w:highlight w:val="yellow"/>
        </w:rPr>
        <w:t>[</w:t>
      </w:r>
      <w:r w:rsidRPr="00D527B7">
        <w:rPr>
          <w:rFonts w:eastAsia="Times New Roman" w:cs="Arial"/>
          <w:b/>
          <w:highlight w:val="yellow"/>
        </w:rPr>
        <w:t>District Name- Department]</w:t>
      </w:r>
    </w:p>
    <w:p w:rsidR="00EE53B0" w:rsidRPr="00D527B7" w:rsidRDefault="00EE53B0" w:rsidP="009C65A8">
      <w:pPr>
        <w:spacing w:after="0" w:line="276" w:lineRule="auto"/>
        <w:jc w:val="center"/>
        <w:rPr>
          <w:rFonts w:eastAsia="Times New Roman" w:cs="Arial"/>
          <w:b/>
          <w:highlight w:val="yellow"/>
        </w:rPr>
      </w:pPr>
      <w:r w:rsidRPr="00D527B7">
        <w:rPr>
          <w:rFonts w:eastAsia="Times New Roman" w:cs="Arial"/>
          <w:b/>
          <w:highlight w:val="yellow"/>
        </w:rPr>
        <w:t>[Building Name and Address]</w:t>
      </w:r>
    </w:p>
    <w:p w:rsidR="00EE53B0" w:rsidRPr="00D527B7" w:rsidRDefault="00EE53B0" w:rsidP="009C65A8">
      <w:pPr>
        <w:spacing w:after="0" w:line="276" w:lineRule="auto"/>
        <w:jc w:val="center"/>
        <w:rPr>
          <w:rFonts w:ascii="Times New Roman" w:eastAsia="Times New Roman" w:hAnsi="Times New Roman" w:cs="Times New Roman"/>
          <w:highlight w:val="yellow"/>
        </w:rPr>
      </w:pPr>
      <w:r w:rsidRPr="00D527B7">
        <w:rPr>
          <w:rFonts w:eastAsia="Times New Roman" w:cs="Arial"/>
          <w:b/>
          <w:highlight w:val="yellow"/>
        </w:rPr>
        <w:t>[Date or Revision Date]</w:t>
      </w:r>
      <w:r w:rsidRPr="00D527B7">
        <w:rPr>
          <w:rFonts w:ascii="Times New Roman" w:eastAsia="Times New Roman" w:hAnsi="Times New Roman" w:cs="Times New Roman"/>
          <w:highlight w:val="yellow"/>
        </w:rPr>
        <w:t xml:space="preserve"> </w:t>
      </w:r>
    </w:p>
    <w:p w:rsidR="00EE53B0" w:rsidRDefault="00EE53B0" w:rsidP="009C65A8">
      <w:pPr>
        <w:spacing w:after="0" w:line="276" w:lineRule="auto"/>
        <w:jc w:val="center"/>
        <w:rPr>
          <w:rFonts w:eastAsia="Times New Roman" w:cs="Arial"/>
          <w:b/>
        </w:rPr>
      </w:pPr>
      <w:r w:rsidRPr="00D527B7">
        <w:rPr>
          <w:rFonts w:eastAsia="Times New Roman" w:cs="Arial"/>
          <w:b/>
          <w:highlight w:val="yellow"/>
        </w:rPr>
        <w:t>[Prepared by]</w:t>
      </w:r>
    </w:p>
    <w:p w:rsidR="00EE53B0" w:rsidRPr="00D527B7" w:rsidRDefault="00EE53B0" w:rsidP="00EE53B0">
      <w:pPr>
        <w:numPr>
          <w:ilvl w:val="0"/>
          <w:numId w:val="1"/>
        </w:numPr>
        <w:spacing w:after="0"/>
        <w:rPr>
          <w:rFonts w:eastAsia="Times New Roman" w:cs="Arial"/>
          <w:b/>
          <w:color w:val="005487"/>
        </w:rPr>
      </w:pPr>
      <w:r w:rsidRPr="00D527B7">
        <w:rPr>
          <w:rFonts w:eastAsia="Times New Roman" w:cs="Arial"/>
          <w:b/>
          <w:color w:val="005487"/>
        </w:rPr>
        <w:t>Purpose</w:t>
      </w:r>
    </w:p>
    <w:p w:rsidR="00EE53B0" w:rsidRPr="00EE53B0" w:rsidRDefault="00EE53B0" w:rsidP="006F01EA">
      <w:pPr>
        <w:spacing w:after="0"/>
        <w:ind w:left="360"/>
        <w:rPr>
          <w:rFonts w:eastAsia="Times New Roman" w:cs="Arial"/>
        </w:rPr>
      </w:pPr>
      <w:r w:rsidRPr="00EE53B0">
        <w:rPr>
          <w:rFonts w:eastAsia="Times New Roman" w:cs="Arial"/>
        </w:rPr>
        <w:t>The purpose of this Fire Prevention Plan is to establish procedures for identifying fire hazards and preventing fires</w:t>
      </w:r>
      <w:r w:rsidR="00A16A2D">
        <w:rPr>
          <w:rFonts w:eastAsia="Times New Roman" w:cs="Arial"/>
        </w:rPr>
        <w:t xml:space="preserve">. </w:t>
      </w:r>
      <w:r w:rsidRPr="00EE53B0">
        <w:rPr>
          <w:rFonts w:eastAsia="Times New Roman" w:cs="Arial"/>
        </w:rPr>
        <w:t>All employees, supervisors, and managers are expected to follow the procedures outlined in this plan to ensure that employees and consumers are protected.</w:t>
      </w:r>
    </w:p>
    <w:p w:rsidR="00EE53B0" w:rsidRPr="00EE53B0" w:rsidRDefault="00EE53B0" w:rsidP="00EE53B0">
      <w:pPr>
        <w:spacing w:after="0"/>
        <w:rPr>
          <w:rFonts w:eastAsia="Times New Roman" w:cs="Arial"/>
          <w:b/>
        </w:rPr>
      </w:pPr>
    </w:p>
    <w:p w:rsidR="00EE53B0" w:rsidRPr="00D527B7" w:rsidRDefault="00EE53B0" w:rsidP="00EE53B0">
      <w:pPr>
        <w:numPr>
          <w:ilvl w:val="0"/>
          <w:numId w:val="1"/>
        </w:numPr>
        <w:spacing w:after="0"/>
        <w:rPr>
          <w:rFonts w:eastAsia="Times New Roman" w:cs="Arial"/>
          <w:b/>
          <w:color w:val="005487"/>
        </w:rPr>
      </w:pPr>
      <w:r w:rsidRPr="00D527B7">
        <w:rPr>
          <w:rFonts w:eastAsia="Times New Roman" w:cs="Arial"/>
          <w:b/>
          <w:color w:val="005487"/>
        </w:rPr>
        <w:t>Authority</w:t>
      </w:r>
    </w:p>
    <w:p w:rsidR="00EE53B0" w:rsidRPr="00EE53B0" w:rsidRDefault="00EE53B0" w:rsidP="006F01EA">
      <w:pPr>
        <w:spacing w:after="0"/>
        <w:ind w:left="360"/>
        <w:rPr>
          <w:rFonts w:eastAsia="Times New Roman" w:cs="Arial"/>
        </w:rPr>
      </w:pPr>
      <w:r w:rsidRPr="00EE53B0">
        <w:rPr>
          <w:rFonts w:eastAsia="Times New Roman" w:cs="Arial"/>
        </w:rPr>
        <w:t>California Code of Regulations, Title 8, Section 3221</w:t>
      </w:r>
    </w:p>
    <w:p w:rsidR="00EE53B0" w:rsidRPr="00EE53B0" w:rsidRDefault="00EE53B0" w:rsidP="00EE53B0">
      <w:pPr>
        <w:spacing w:after="0"/>
        <w:rPr>
          <w:rFonts w:eastAsia="Times New Roman" w:cs="Arial"/>
          <w:b/>
        </w:rPr>
      </w:pPr>
    </w:p>
    <w:p w:rsidR="00EE53B0" w:rsidRPr="00D527B7" w:rsidRDefault="00EE53B0" w:rsidP="00EE53B0">
      <w:pPr>
        <w:numPr>
          <w:ilvl w:val="0"/>
          <w:numId w:val="1"/>
        </w:numPr>
        <w:spacing w:after="0"/>
        <w:rPr>
          <w:rFonts w:eastAsia="Times New Roman" w:cs="Arial"/>
          <w:b/>
          <w:color w:val="005487"/>
        </w:rPr>
      </w:pPr>
      <w:r w:rsidRPr="00D527B7">
        <w:rPr>
          <w:rFonts w:eastAsia="Times New Roman" w:cs="Arial"/>
          <w:b/>
          <w:color w:val="005487"/>
        </w:rPr>
        <w:t>Responsibility</w:t>
      </w:r>
    </w:p>
    <w:p w:rsidR="00EE53B0" w:rsidRPr="00EE53B0" w:rsidRDefault="00EE53B0" w:rsidP="006F01EA">
      <w:pPr>
        <w:spacing w:after="0"/>
        <w:ind w:left="360"/>
        <w:rPr>
          <w:rFonts w:eastAsia="Times New Roman" w:cs="Arial"/>
        </w:rPr>
      </w:pPr>
      <w:r w:rsidRPr="00EE53B0">
        <w:rPr>
          <w:rFonts w:eastAsia="Times New Roman" w:cs="Arial"/>
        </w:rPr>
        <w:t xml:space="preserve">Names or job titles of those responsible for the control of accumulation of flammable or combustible waste materials. </w:t>
      </w:r>
    </w:p>
    <w:p w:rsidR="00EE53B0" w:rsidRPr="00EE53B0" w:rsidRDefault="00EE53B0" w:rsidP="00EE53B0">
      <w:pPr>
        <w:spacing w:after="0"/>
        <w:rPr>
          <w:rFonts w:eastAsia="Times New Roman" w:cs="Arial"/>
          <w:b/>
        </w:rPr>
      </w:pPr>
    </w:p>
    <w:p w:rsidR="00EE53B0" w:rsidRPr="00D527B7" w:rsidRDefault="00EE53B0" w:rsidP="006F01EA">
      <w:pPr>
        <w:spacing w:after="0"/>
        <w:ind w:left="360"/>
        <w:rPr>
          <w:rFonts w:eastAsia="Times New Roman" w:cs="Arial"/>
          <w:b/>
          <w:highlight w:val="yellow"/>
        </w:rPr>
      </w:pPr>
      <w:r w:rsidRPr="00EE53B0">
        <w:rPr>
          <w:rFonts w:eastAsia="Times New Roman" w:cs="Arial"/>
          <w:b/>
          <w:highlight w:val="lightGray"/>
        </w:rPr>
        <w:t>[</w:t>
      </w:r>
      <w:r w:rsidRPr="00D527B7">
        <w:rPr>
          <w:rFonts w:eastAsia="Times New Roman" w:cs="Arial"/>
          <w:b/>
          <w:highlight w:val="yellow"/>
        </w:rPr>
        <w:t>Name of Person(s), Title]</w:t>
      </w:r>
    </w:p>
    <w:p w:rsidR="00EE53B0" w:rsidRPr="00EE53B0" w:rsidRDefault="00EE53B0" w:rsidP="006F01EA">
      <w:pPr>
        <w:spacing w:after="0"/>
        <w:ind w:firstLine="360"/>
        <w:rPr>
          <w:rFonts w:eastAsia="Times New Roman" w:cs="Arial"/>
          <w:b/>
        </w:rPr>
      </w:pPr>
      <w:r w:rsidRPr="00D527B7">
        <w:rPr>
          <w:rFonts w:eastAsia="Times New Roman" w:cs="Arial"/>
          <w:b/>
          <w:highlight w:val="yellow"/>
        </w:rPr>
        <w:t>[Contact Number]</w:t>
      </w:r>
    </w:p>
    <w:p w:rsidR="00EE53B0" w:rsidRPr="00EE53B0" w:rsidRDefault="00EE53B0" w:rsidP="00EE53B0">
      <w:pPr>
        <w:spacing w:after="0"/>
        <w:rPr>
          <w:rFonts w:eastAsia="Times New Roman" w:cs="Arial"/>
          <w:b/>
        </w:rPr>
      </w:pPr>
    </w:p>
    <w:p w:rsidR="00EE53B0" w:rsidRPr="00EE53B0" w:rsidRDefault="00EE53B0" w:rsidP="00404A98">
      <w:pPr>
        <w:spacing w:after="0"/>
        <w:ind w:left="360"/>
        <w:rPr>
          <w:rFonts w:eastAsia="Times New Roman" w:cs="Arial"/>
        </w:rPr>
      </w:pPr>
      <w:r w:rsidRPr="00EE53B0">
        <w:rPr>
          <w:rFonts w:eastAsia="Times New Roman" w:cs="Arial"/>
        </w:rPr>
        <w:t xml:space="preserve">Person(s) responsible for maintenance of equipment and systems installed to prevent or control ignitions of fires (Ex. Fire Extinguishers, fire hoses, etc.). </w:t>
      </w:r>
    </w:p>
    <w:p w:rsidR="00EE53B0" w:rsidRPr="00EE53B0" w:rsidRDefault="00EE53B0" w:rsidP="00EE53B0">
      <w:pPr>
        <w:spacing w:after="0"/>
        <w:ind w:left="360"/>
        <w:rPr>
          <w:rFonts w:eastAsia="Times New Roman" w:cs="Arial"/>
          <w:b/>
        </w:rPr>
      </w:pPr>
    </w:p>
    <w:p w:rsidR="00EE53B0" w:rsidRPr="00D527B7" w:rsidRDefault="00EE53B0" w:rsidP="008C19A2">
      <w:pPr>
        <w:spacing w:after="0"/>
        <w:ind w:left="360"/>
        <w:rPr>
          <w:rFonts w:eastAsia="Times New Roman" w:cs="Arial"/>
          <w:b/>
          <w:highlight w:val="yellow"/>
        </w:rPr>
      </w:pPr>
      <w:r w:rsidRPr="00EE53B0">
        <w:rPr>
          <w:rFonts w:eastAsia="Times New Roman" w:cs="Arial"/>
          <w:b/>
          <w:highlight w:val="lightGray"/>
        </w:rPr>
        <w:t>[</w:t>
      </w:r>
      <w:r w:rsidRPr="00D527B7">
        <w:rPr>
          <w:rFonts w:eastAsia="Times New Roman" w:cs="Arial"/>
          <w:b/>
          <w:highlight w:val="yellow"/>
        </w:rPr>
        <w:t>Name of Person(s), Title]</w:t>
      </w:r>
    </w:p>
    <w:p w:rsidR="00EE53B0" w:rsidRPr="00EE53B0" w:rsidRDefault="00EE53B0" w:rsidP="008C19A2">
      <w:pPr>
        <w:spacing w:after="0"/>
        <w:ind w:left="360"/>
        <w:rPr>
          <w:rFonts w:eastAsia="Times New Roman" w:cs="Arial"/>
          <w:b/>
        </w:rPr>
      </w:pPr>
      <w:r w:rsidRPr="00D527B7">
        <w:rPr>
          <w:rFonts w:eastAsia="Times New Roman" w:cs="Arial"/>
          <w:b/>
          <w:highlight w:val="yellow"/>
        </w:rPr>
        <w:t>[Contact Number]</w:t>
      </w:r>
    </w:p>
    <w:p w:rsidR="00EE53B0" w:rsidRPr="00EE53B0" w:rsidRDefault="00EE53B0" w:rsidP="00EE53B0">
      <w:pPr>
        <w:spacing w:after="0"/>
        <w:ind w:left="720"/>
        <w:rPr>
          <w:rFonts w:eastAsia="Times New Roman" w:cs="Arial"/>
          <w:b/>
          <w:color w:val="FF0000"/>
        </w:rPr>
      </w:pPr>
    </w:p>
    <w:p w:rsidR="00EE53B0" w:rsidRPr="00006602" w:rsidRDefault="00EE53B0" w:rsidP="008C19A2">
      <w:pPr>
        <w:spacing w:after="0"/>
        <w:ind w:left="360"/>
        <w:rPr>
          <w:rFonts w:eastAsia="Times New Roman" w:cs="Arial"/>
          <w:b/>
          <w:color w:val="3BB0C9"/>
        </w:rPr>
      </w:pPr>
      <w:r w:rsidRPr="00006602">
        <w:rPr>
          <w:rFonts w:eastAsia="Times New Roman" w:cs="Arial"/>
          <w:b/>
          <w:color w:val="3BB0C9"/>
          <w:u w:val="single"/>
        </w:rPr>
        <w:t>Note</w:t>
      </w:r>
      <w:r w:rsidRPr="00006602">
        <w:rPr>
          <w:rFonts w:eastAsia="Times New Roman" w:cs="Arial"/>
          <w:b/>
          <w:color w:val="3BB0C9"/>
        </w:rPr>
        <w:t>:</w:t>
      </w:r>
      <w:r w:rsidRPr="00006602">
        <w:rPr>
          <w:rFonts w:eastAsia="Times New Roman" w:cs="Arial"/>
          <w:color w:val="3BB0C9"/>
        </w:rPr>
        <w:t xml:space="preserve"> </w:t>
      </w:r>
      <w:r w:rsidRPr="00006602">
        <w:rPr>
          <w:rFonts w:eastAsia="Times New Roman" w:cs="Arial"/>
          <w:b/>
          <w:i/>
          <w:color w:val="3BB0C9"/>
        </w:rPr>
        <w:t xml:space="preserve">If systems are maintained by a contracted vendor, enter </w:t>
      </w:r>
      <w:r w:rsidR="00FB2FFC">
        <w:rPr>
          <w:rFonts w:eastAsia="Times New Roman" w:cs="Arial"/>
          <w:b/>
          <w:i/>
          <w:color w:val="3BB0C9"/>
        </w:rPr>
        <w:t xml:space="preserve">the </w:t>
      </w:r>
      <w:r w:rsidRPr="00006602">
        <w:rPr>
          <w:rFonts w:eastAsia="Times New Roman" w:cs="Arial"/>
          <w:b/>
          <w:i/>
          <w:color w:val="3BB0C9"/>
        </w:rPr>
        <w:t xml:space="preserve">vendor’s contact information below. Delete if not applicable. </w:t>
      </w:r>
    </w:p>
    <w:p w:rsidR="00EE53B0" w:rsidRPr="008C19A2" w:rsidRDefault="00EE53B0" w:rsidP="008C19A2">
      <w:pPr>
        <w:spacing w:after="0"/>
        <w:ind w:left="360"/>
        <w:rPr>
          <w:rFonts w:eastAsia="Times New Roman" w:cs="Arial"/>
          <w:b/>
          <w:highlight w:val="lightGray"/>
        </w:rPr>
      </w:pPr>
    </w:p>
    <w:p w:rsidR="00EE53B0" w:rsidRPr="00D527B7" w:rsidRDefault="00EE53B0" w:rsidP="008C19A2">
      <w:pPr>
        <w:spacing w:after="0"/>
        <w:ind w:left="360"/>
        <w:rPr>
          <w:rFonts w:eastAsia="Times New Roman" w:cs="Arial"/>
          <w:b/>
          <w:highlight w:val="yellow"/>
        </w:rPr>
      </w:pPr>
      <w:r w:rsidRPr="00D527B7">
        <w:rPr>
          <w:rFonts w:eastAsia="Times New Roman" w:cs="Arial"/>
          <w:b/>
          <w:highlight w:val="yellow"/>
        </w:rPr>
        <w:t>[Name of vendor]</w:t>
      </w:r>
    </w:p>
    <w:p w:rsidR="00EE53B0" w:rsidRPr="00D527B7" w:rsidRDefault="00EE53B0" w:rsidP="008C19A2">
      <w:pPr>
        <w:spacing w:after="0"/>
        <w:ind w:left="360"/>
        <w:rPr>
          <w:rFonts w:eastAsia="Times New Roman" w:cs="Arial"/>
          <w:b/>
          <w:highlight w:val="yellow"/>
        </w:rPr>
      </w:pPr>
      <w:r w:rsidRPr="00D527B7">
        <w:rPr>
          <w:rFonts w:eastAsia="Times New Roman" w:cs="Arial"/>
          <w:b/>
          <w:highlight w:val="yellow"/>
        </w:rPr>
        <w:t>[Contact Number]</w:t>
      </w:r>
    </w:p>
    <w:p w:rsidR="00EE53B0" w:rsidRPr="008C19A2" w:rsidRDefault="00EE53B0" w:rsidP="008C19A2">
      <w:pPr>
        <w:spacing w:after="0"/>
        <w:ind w:left="360"/>
        <w:rPr>
          <w:rFonts w:eastAsia="Times New Roman" w:cs="Arial"/>
          <w:b/>
          <w:highlight w:val="lightGray"/>
        </w:rPr>
      </w:pPr>
      <w:r w:rsidRPr="00D527B7">
        <w:rPr>
          <w:rFonts w:eastAsia="Times New Roman" w:cs="Arial"/>
          <w:b/>
          <w:highlight w:val="yellow"/>
        </w:rPr>
        <w:t>[Equipment vendor is responsible for]</w:t>
      </w:r>
      <w:r w:rsidRPr="008C19A2">
        <w:rPr>
          <w:rFonts w:eastAsia="Times New Roman" w:cs="Arial"/>
          <w:b/>
          <w:highlight w:val="lightGray"/>
        </w:rPr>
        <w:t xml:space="preserve"> </w:t>
      </w:r>
    </w:p>
    <w:p w:rsidR="00EE53B0" w:rsidRPr="00EE53B0" w:rsidRDefault="00EE53B0" w:rsidP="00EE53B0">
      <w:pPr>
        <w:spacing w:after="0"/>
        <w:rPr>
          <w:rFonts w:eastAsia="Times New Roman" w:cs="Arial"/>
          <w:b/>
        </w:rPr>
      </w:pPr>
    </w:p>
    <w:p w:rsidR="00EE53B0" w:rsidRPr="00D527B7" w:rsidRDefault="00EE53B0" w:rsidP="00EE53B0">
      <w:pPr>
        <w:numPr>
          <w:ilvl w:val="0"/>
          <w:numId w:val="1"/>
        </w:numPr>
        <w:spacing w:after="0"/>
        <w:rPr>
          <w:rFonts w:eastAsia="Times New Roman" w:cs="Arial"/>
          <w:b/>
          <w:color w:val="005487"/>
        </w:rPr>
      </w:pPr>
      <w:r w:rsidRPr="00D527B7">
        <w:rPr>
          <w:rFonts w:eastAsia="Times New Roman" w:cs="Arial"/>
          <w:b/>
          <w:color w:val="005487"/>
        </w:rPr>
        <w:t>Identification of Fire Hazards</w:t>
      </w:r>
    </w:p>
    <w:p w:rsidR="00EE53B0" w:rsidRPr="00D527B7" w:rsidRDefault="00EE53B0" w:rsidP="00EE53B0">
      <w:pPr>
        <w:spacing w:after="0"/>
        <w:rPr>
          <w:rFonts w:eastAsia="Times New Roman" w:cs="Arial"/>
          <w:b/>
          <w:sz w:val="16"/>
          <w:szCs w:val="16"/>
        </w:rPr>
      </w:pPr>
    </w:p>
    <w:p w:rsidR="00EE53B0" w:rsidRPr="00EE53B0" w:rsidRDefault="00EE53B0" w:rsidP="008C19A2">
      <w:pPr>
        <w:spacing w:after="0"/>
        <w:ind w:left="360"/>
        <w:rPr>
          <w:rFonts w:eastAsia="Times New Roman" w:cs="Arial"/>
        </w:rPr>
      </w:pPr>
      <w:r w:rsidRPr="00EE53B0">
        <w:rPr>
          <w:rFonts w:eastAsia="Times New Roman" w:cs="Arial"/>
        </w:rPr>
        <w:t>The following is a list of potential fire hazards and their associated work areas:</w:t>
      </w:r>
    </w:p>
    <w:p w:rsidR="00EE53B0" w:rsidRPr="00D527B7" w:rsidRDefault="00EE53B0" w:rsidP="00EE53B0">
      <w:pPr>
        <w:spacing w:after="0"/>
        <w:ind w:left="720"/>
        <w:rPr>
          <w:rFonts w:eastAsia="Times New Roman" w:cs="Arial"/>
          <w:sz w:val="16"/>
          <w:szCs w:val="16"/>
        </w:rPr>
      </w:pPr>
    </w:p>
    <w:p w:rsidR="00EE53B0" w:rsidRPr="00D527B7" w:rsidRDefault="00EE53B0" w:rsidP="008C19A2">
      <w:pPr>
        <w:spacing w:after="0"/>
        <w:ind w:left="360"/>
        <w:rPr>
          <w:rFonts w:eastAsia="Times New Roman" w:cs="Arial"/>
          <w:b/>
          <w:color w:val="005487"/>
        </w:rPr>
      </w:pPr>
      <w:r w:rsidRPr="00D527B7">
        <w:rPr>
          <w:rFonts w:eastAsia="Times New Roman" w:cs="Arial"/>
          <w:b/>
          <w:color w:val="005487"/>
          <w:u w:val="single"/>
        </w:rPr>
        <w:t>Work Areas</w:t>
      </w:r>
      <w:r w:rsidRPr="00D527B7">
        <w:rPr>
          <w:rFonts w:eastAsia="Times New Roman" w:cs="Arial"/>
          <w:b/>
          <w:color w:val="005487"/>
        </w:rPr>
        <w:tab/>
      </w:r>
      <w:r w:rsidRPr="00D527B7">
        <w:rPr>
          <w:rFonts w:eastAsia="Times New Roman" w:cs="Arial"/>
          <w:b/>
          <w:color w:val="005487"/>
        </w:rPr>
        <w:tab/>
      </w:r>
      <w:r w:rsidRPr="00D527B7">
        <w:rPr>
          <w:rFonts w:eastAsia="Times New Roman" w:cs="Arial"/>
          <w:b/>
          <w:color w:val="005487"/>
        </w:rPr>
        <w:tab/>
      </w:r>
      <w:r w:rsidRPr="00D527B7">
        <w:rPr>
          <w:rFonts w:eastAsia="Times New Roman" w:cs="Arial"/>
          <w:b/>
          <w:color w:val="005487"/>
        </w:rPr>
        <w:tab/>
      </w:r>
      <w:r w:rsidRPr="00D527B7">
        <w:rPr>
          <w:rFonts w:eastAsia="Times New Roman" w:cs="Arial"/>
          <w:b/>
          <w:color w:val="005487"/>
          <w:u w:val="single"/>
        </w:rPr>
        <w:t>Fire Hazards</w:t>
      </w:r>
    </w:p>
    <w:p w:rsidR="00EE53B0" w:rsidRPr="00D527B7" w:rsidRDefault="00F014F6" w:rsidP="008C19A2">
      <w:pPr>
        <w:tabs>
          <w:tab w:val="left" w:pos="3960"/>
        </w:tabs>
        <w:spacing w:after="0"/>
        <w:ind w:left="360"/>
        <w:rPr>
          <w:rFonts w:eastAsia="Times New Roman" w:cs="Arial"/>
        </w:rPr>
      </w:pPr>
      <w:r>
        <w:rPr>
          <w:rFonts w:eastAsia="Times New Roman" w:cs="Arial"/>
        </w:rPr>
        <w:t xml:space="preserve">Computer </w:t>
      </w:r>
      <w:r w:rsidR="00D527B7">
        <w:rPr>
          <w:rFonts w:eastAsia="Times New Roman" w:cs="Arial"/>
        </w:rPr>
        <w:t>W</w:t>
      </w:r>
      <w:r w:rsidR="00EE53B0" w:rsidRPr="00D527B7">
        <w:rPr>
          <w:rFonts w:eastAsia="Times New Roman" w:cs="Arial"/>
        </w:rPr>
        <w:t>orkstations………</w:t>
      </w:r>
      <w:r w:rsidR="00463B7C">
        <w:rPr>
          <w:rFonts w:eastAsia="Times New Roman" w:cs="Arial"/>
        </w:rPr>
        <w:tab/>
      </w:r>
      <w:r w:rsidR="00463B7C">
        <w:rPr>
          <w:rFonts w:eastAsia="Times New Roman" w:cs="Arial"/>
        </w:rPr>
        <w:tab/>
      </w:r>
      <w:r w:rsidR="00D527B7">
        <w:rPr>
          <w:rFonts w:eastAsia="Times New Roman" w:cs="Arial"/>
        </w:rPr>
        <w:t>P</w:t>
      </w:r>
      <w:r w:rsidR="00EE53B0" w:rsidRPr="00D527B7">
        <w:rPr>
          <w:rFonts w:eastAsia="Times New Roman" w:cs="Arial"/>
        </w:rPr>
        <w:t xml:space="preserve">aper, </w:t>
      </w:r>
      <w:r w:rsidR="00D527B7">
        <w:rPr>
          <w:rFonts w:eastAsia="Times New Roman" w:cs="Arial"/>
        </w:rPr>
        <w:t>P</w:t>
      </w:r>
      <w:r w:rsidR="00EE53B0" w:rsidRPr="00D527B7">
        <w:rPr>
          <w:rFonts w:eastAsia="Times New Roman" w:cs="Arial"/>
        </w:rPr>
        <w:t xml:space="preserve">lastic, </w:t>
      </w:r>
      <w:r w:rsidR="00D527B7">
        <w:rPr>
          <w:rFonts w:eastAsia="Times New Roman" w:cs="Arial"/>
        </w:rPr>
        <w:t>E</w:t>
      </w:r>
      <w:r w:rsidR="00EE53B0" w:rsidRPr="00D527B7">
        <w:rPr>
          <w:rFonts w:eastAsia="Times New Roman" w:cs="Arial"/>
        </w:rPr>
        <w:t>lectrical</w:t>
      </w:r>
    </w:p>
    <w:p w:rsidR="00EE53B0" w:rsidRPr="00D527B7" w:rsidRDefault="00EE53B0" w:rsidP="008C19A2">
      <w:pPr>
        <w:tabs>
          <w:tab w:val="left" w:pos="3960"/>
        </w:tabs>
        <w:spacing w:after="0"/>
        <w:ind w:left="360"/>
        <w:rPr>
          <w:rFonts w:eastAsia="Times New Roman" w:cs="Arial"/>
        </w:rPr>
      </w:pPr>
      <w:r w:rsidRPr="00D527B7">
        <w:rPr>
          <w:rFonts w:eastAsia="Times New Roman" w:cs="Arial"/>
        </w:rPr>
        <w:t>Workrooms………………</w:t>
      </w:r>
      <w:r w:rsidR="00D527B7">
        <w:rPr>
          <w:rFonts w:eastAsia="Times New Roman" w:cs="Arial"/>
        </w:rPr>
        <w:t xml:space="preserve">      </w:t>
      </w:r>
      <w:r w:rsidR="00463B7C">
        <w:rPr>
          <w:rFonts w:eastAsia="Times New Roman" w:cs="Arial"/>
        </w:rPr>
        <w:tab/>
      </w:r>
      <w:r w:rsidR="00463B7C">
        <w:rPr>
          <w:rFonts w:eastAsia="Times New Roman" w:cs="Arial"/>
        </w:rPr>
        <w:tab/>
      </w:r>
      <w:r w:rsidR="00D527B7">
        <w:rPr>
          <w:rFonts w:eastAsia="Times New Roman" w:cs="Arial"/>
        </w:rPr>
        <w:t>P</w:t>
      </w:r>
      <w:r w:rsidRPr="00D527B7">
        <w:rPr>
          <w:rFonts w:eastAsia="Times New Roman" w:cs="Arial"/>
        </w:rPr>
        <w:t xml:space="preserve">aper, </w:t>
      </w:r>
      <w:r w:rsidR="00D527B7">
        <w:rPr>
          <w:rFonts w:eastAsia="Times New Roman" w:cs="Arial"/>
        </w:rPr>
        <w:t>E</w:t>
      </w:r>
      <w:r w:rsidRPr="00D527B7">
        <w:rPr>
          <w:rFonts w:eastAsia="Times New Roman" w:cs="Arial"/>
        </w:rPr>
        <w:t>lectrical</w:t>
      </w:r>
    </w:p>
    <w:p w:rsidR="00EE53B0" w:rsidRPr="00D527B7" w:rsidRDefault="00EE53B0" w:rsidP="00463B7C">
      <w:pPr>
        <w:tabs>
          <w:tab w:val="left" w:pos="3960"/>
        </w:tabs>
        <w:spacing w:after="0"/>
        <w:ind w:left="4320" w:hanging="3960"/>
        <w:rPr>
          <w:rFonts w:eastAsia="Times New Roman" w:cs="Arial"/>
        </w:rPr>
      </w:pPr>
      <w:r w:rsidRPr="00D527B7">
        <w:rPr>
          <w:rFonts w:eastAsia="Times New Roman" w:cs="Arial"/>
        </w:rPr>
        <w:t>Storeroom………………</w:t>
      </w:r>
      <w:r w:rsidR="00D527B7">
        <w:rPr>
          <w:rFonts w:eastAsia="Times New Roman" w:cs="Arial"/>
        </w:rPr>
        <w:t xml:space="preserve">       </w:t>
      </w:r>
      <w:r w:rsidR="00463B7C">
        <w:rPr>
          <w:rFonts w:eastAsia="Times New Roman" w:cs="Arial"/>
        </w:rPr>
        <w:tab/>
      </w:r>
      <w:r w:rsidR="00463B7C">
        <w:rPr>
          <w:rFonts w:eastAsia="Times New Roman" w:cs="Arial"/>
        </w:rPr>
        <w:tab/>
      </w:r>
      <w:r w:rsidR="00D527B7">
        <w:rPr>
          <w:rFonts w:eastAsia="Times New Roman" w:cs="Arial"/>
        </w:rPr>
        <w:t>P</w:t>
      </w:r>
      <w:r w:rsidRPr="00D527B7">
        <w:rPr>
          <w:rFonts w:eastAsia="Times New Roman" w:cs="Arial"/>
        </w:rPr>
        <w:t xml:space="preserve">aper, </w:t>
      </w:r>
      <w:r w:rsidR="00D527B7">
        <w:rPr>
          <w:rFonts w:eastAsia="Times New Roman" w:cs="Arial"/>
        </w:rPr>
        <w:t>P</w:t>
      </w:r>
      <w:r w:rsidRPr="00D527B7">
        <w:rPr>
          <w:rFonts w:eastAsia="Times New Roman" w:cs="Arial"/>
        </w:rPr>
        <w:t xml:space="preserve">lastic, </w:t>
      </w:r>
      <w:r w:rsidR="00D527B7">
        <w:rPr>
          <w:rFonts w:eastAsia="Times New Roman" w:cs="Arial"/>
        </w:rPr>
        <w:t>F</w:t>
      </w:r>
      <w:r w:rsidRPr="00D527B7">
        <w:rPr>
          <w:rFonts w:eastAsia="Times New Roman" w:cs="Arial"/>
        </w:rPr>
        <w:t xml:space="preserve">lammable and </w:t>
      </w:r>
      <w:r w:rsidR="00D527B7">
        <w:rPr>
          <w:rFonts w:eastAsia="Times New Roman" w:cs="Arial"/>
        </w:rPr>
        <w:t>C</w:t>
      </w:r>
      <w:r w:rsidRPr="00D527B7">
        <w:rPr>
          <w:rFonts w:eastAsia="Times New Roman" w:cs="Arial"/>
        </w:rPr>
        <w:t xml:space="preserve">ombustible </w:t>
      </w:r>
      <w:r w:rsidR="00D527B7">
        <w:rPr>
          <w:rFonts w:eastAsia="Times New Roman" w:cs="Arial"/>
        </w:rPr>
        <w:t>L</w:t>
      </w:r>
      <w:r w:rsidRPr="00D527B7">
        <w:rPr>
          <w:rFonts w:eastAsia="Times New Roman" w:cs="Arial"/>
        </w:rPr>
        <w:t>iquids</w:t>
      </w:r>
    </w:p>
    <w:p w:rsidR="00C01AD2" w:rsidRDefault="00EE53B0" w:rsidP="008C19A2">
      <w:pPr>
        <w:tabs>
          <w:tab w:val="left" w:pos="3960"/>
        </w:tabs>
        <w:spacing w:after="0"/>
        <w:ind w:left="360"/>
        <w:rPr>
          <w:rFonts w:eastAsia="Times New Roman" w:cs="Arial"/>
          <w:highlight w:val="lightGray"/>
        </w:rPr>
        <w:sectPr w:rsidR="00C01AD2" w:rsidSect="00204EC1">
          <w:footerReference w:type="default" r:id="rId9"/>
          <w:pgSz w:w="12240" w:h="15840" w:code="1"/>
          <w:pgMar w:top="1440" w:right="1440" w:bottom="720" w:left="1440" w:header="1008" w:footer="576" w:gutter="0"/>
          <w:cols w:space="720"/>
          <w:docGrid w:linePitch="360"/>
        </w:sectPr>
      </w:pPr>
      <w:r w:rsidRPr="00D527B7">
        <w:rPr>
          <w:rFonts w:eastAsia="Times New Roman" w:cs="Arial"/>
        </w:rPr>
        <w:t>Breakroom………………</w:t>
      </w:r>
      <w:r w:rsidR="00D527B7">
        <w:rPr>
          <w:rFonts w:eastAsia="Times New Roman" w:cs="Arial"/>
        </w:rPr>
        <w:t xml:space="preserve">      </w:t>
      </w:r>
      <w:r w:rsidR="00463B7C">
        <w:rPr>
          <w:rFonts w:eastAsia="Times New Roman" w:cs="Arial"/>
        </w:rPr>
        <w:tab/>
      </w:r>
      <w:r w:rsidR="00463B7C">
        <w:rPr>
          <w:rFonts w:eastAsia="Times New Roman" w:cs="Arial"/>
        </w:rPr>
        <w:tab/>
      </w:r>
      <w:r w:rsidR="00D527B7">
        <w:rPr>
          <w:rFonts w:eastAsia="Times New Roman" w:cs="Arial"/>
        </w:rPr>
        <w:t>P</w:t>
      </w:r>
      <w:r w:rsidRPr="00D527B7">
        <w:rPr>
          <w:rFonts w:eastAsia="Times New Roman" w:cs="Arial"/>
        </w:rPr>
        <w:t xml:space="preserve">aper, </w:t>
      </w:r>
      <w:r w:rsidR="00D527B7">
        <w:rPr>
          <w:rFonts w:eastAsia="Times New Roman" w:cs="Arial"/>
        </w:rPr>
        <w:t>P</w:t>
      </w:r>
      <w:r w:rsidRPr="00D527B7">
        <w:rPr>
          <w:rFonts w:eastAsia="Times New Roman" w:cs="Arial"/>
        </w:rPr>
        <w:t xml:space="preserve">lastic, </w:t>
      </w:r>
      <w:r w:rsidR="00D527B7">
        <w:rPr>
          <w:rFonts w:eastAsia="Times New Roman" w:cs="Arial"/>
        </w:rPr>
        <w:t>E</w:t>
      </w:r>
      <w:r w:rsidRPr="00D527B7">
        <w:rPr>
          <w:rFonts w:eastAsia="Times New Roman" w:cs="Arial"/>
        </w:rPr>
        <w:t xml:space="preserve">lectrical </w:t>
      </w:r>
      <w:r w:rsidR="00D527B7">
        <w:rPr>
          <w:rFonts w:eastAsia="Times New Roman" w:cs="Arial"/>
        </w:rPr>
        <w:t>A</w:t>
      </w:r>
      <w:r w:rsidRPr="00D527B7">
        <w:rPr>
          <w:rFonts w:eastAsia="Times New Roman" w:cs="Arial"/>
        </w:rPr>
        <w:t>ppliances</w:t>
      </w:r>
    </w:p>
    <w:p w:rsidR="00EE53B0" w:rsidRPr="002938D1" w:rsidRDefault="00EE53B0" w:rsidP="00EE53B0">
      <w:pPr>
        <w:numPr>
          <w:ilvl w:val="0"/>
          <w:numId w:val="1"/>
        </w:numPr>
        <w:spacing w:after="0"/>
        <w:rPr>
          <w:rFonts w:eastAsia="Times New Roman" w:cs="Arial"/>
          <w:b/>
          <w:color w:val="005487"/>
        </w:rPr>
      </w:pPr>
      <w:r w:rsidRPr="002938D1">
        <w:rPr>
          <w:rFonts w:eastAsia="Times New Roman" w:cs="Arial"/>
          <w:b/>
          <w:color w:val="005487"/>
        </w:rPr>
        <w:lastRenderedPageBreak/>
        <w:t>House</w:t>
      </w:r>
      <w:r w:rsidR="001B433F">
        <w:rPr>
          <w:rFonts w:eastAsia="Times New Roman" w:cs="Arial"/>
          <w:b/>
          <w:color w:val="005487"/>
        </w:rPr>
        <w:t>k</w:t>
      </w:r>
      <w:r w:rsidRPr="002938D1">
        <w:rPr>
          <w:rFonts w:eastAsia="Times New Roman" w:cs="Arial"/>
          <w:b/>
          <w:color w:val="005487"/>
        </w:rPr>
        <w:t>eeping Practices</w:t>
      </w:r>
      <w:r w:rsidR="005265AB" w:rsidRPr="002938D1">
        <w:rPr>
          <w:rFonts w:eastAsia="Times New Roman" w:cs="Arial"/>
          <w:b/>
          <w:color w:val="005487"/>
        </w:rPr>
        <w:t xml:space="preserve">  </w:t>
      </w:r>
    </w:p>
    <w:p w:rsidR="00EE53B0" w:rsidRPr="00EE53B0" w:rsidRDefault="00EE53B0" w:rsidP="00EE53B0">
      <w:pPr>
        <w:spacing w:after="0"/>
        <w:rPr>
          <w:rFonts w:eastAsia="Times New Roman" w:cs="Arial"/>
          <w:b/>
        </w:rPr>
      </w:pPr>
    </w:p>
    <w:p w:rsidR="00EE53B0" w:rsidRPr="00EE53B0" w:rsidRDefault="00EE53B0" w:rsidP="00EB7A45">
      <w:pPr>
        <w:spacing w:after="0"/>
        <w:ind w:left="360"/>
        <w:rPr>
          <w:rFonts w:eastAsia="Times New Roman" w:cs="Arial"/>
        </w:rPr>
      </w:pPr>
      <w:r w:rsidRPr="00EE53B0">
        <w:rPr>
          <w:rFonts w:eastAsia="Times New Roman" w:cs="Arial"/>
        </w:rPr>
        <w:t>The following are the fire prevention practices associated with fire hazards identified above:</w:t>
      </w:r>
    </w:p>
    <w:p w:rsidR="00EE53B0" w:rsidRPr="00EE53B0" w:rsidRDefault="00EE53B0" w:rsidP="00EE53B0">
      <w:pPr>
        <w:spacing w:after="0"/>
        <w:ind w:left="720"/>
        <w:rPr>
          <w:rFonts w:eastAsia="Times New Roman" w:cs="Arial"/>
          <w:highlight w:val="yellow"/>
        </w:rPr>
      </w:pPr>
    </w:p>
    <w:p w:rsidR="00EE53B0" w:rsidRPr="00EB7A45" w:rsidRDefault="00EE53B0" w:rsidP="00EB7A45">
      <w:pPr>
        <w:spacing w:after="0"/>
        <w:ind w:left="360"/>
        <w:rPr>
          <w:rFonts w:eastAsia="Times New Roman" w:cs="Arial"/>
          <w:b/>
          <w:color w:val="005487"/>
          <w:u w:val="single"/>
        </w:rPr>
      </w:pPr>
      <w:r w:rsidRPr="00EB7A45">
        <w:rPr>
          <w:rFonts w:eastAsia="Times New Roman" w:cs="Arial"/>
          <w:b/>
          <w:color w:val="005487"/>
          <w:u w:val="single"/>
        </w:rPr>
        <w:t>Type of Fire Hazard</w:t>
      </w:r>
      <w:r w:rsidRPr="00EB7A45">
        <w:rPr>
          <w:rFonts w:eastAsia="Times New Roman" w:cs="Arial"/>
          <w:b/>
          <w:color w:val="005487"/>
          <w:u w:val="single"/>
        </w:rPr>
        <w:tab/>
      </w:r>
      <w:r w:rsidRPr="00EB7A45">
        <w:rPr>
          <w:rFonts w:eastAsia="Times New Roman" w:cs="Arial"/>
          <w:b/>
          <w:color w:val="005487"/>
          <w:u w:val="single"/>
        </w:rPr>
        <w:tab/>
      </w:r>
      <w:r w:rsidR="00EB7A45">
        <w:rPr>
          <w:rFonts w:eastAsia="Times New Roman" w:cs="Arial"/>
          <w:b/>
          <w:color w:val="005487"/>
          <w:u w:val="single"/>
        </w:rPr>
        <w:tab/>
      </w:r>
      <w:r w:rsidR="00EB7A45">
        <w:rPr>
          <w:rFonts w:eastAsia="Times New Roman" w:cs="Arial"/>
          <w:b/>
          <w:color w:val="005487"/>
          <w:u w:val="single"/>
        </w:rPr>
        <w:tab/>
      </w:r>
      <w:r w:rsidRPr="00EB7A45">
        <w:rPr>
          <w:rFonts w:eastAsia="Times New Roman" w:cs="Arial"/>
          <w:b/>
          <w:color w:val="005487"/>
          <w:u w:val="single"/>
        </w:rPr>
        <w:t>Fire Prevention Practices</w:t>
      </w:r>
    </w:p>
    <w:p w:rsidR="00EE53B0" w:rsidRPr="002938D1" w:rsidRDefault="00EE53B0" w:rsidP="00EB7A45">
      <w:pPr>
        <w:spacing w:after="0"/>
        <w:ind w:left="360"/>
        <w:rPr>
          <w:rFonts w:eastAsia="Times New Roman" w:cs="Arial"/>
        </w:rPr>
      </w:pPr>
      <w:r w:rsidRPr="002938D1">
        <w:rPr>
          <w:rFonts w:eastAsia="Times New Roman" w:cs="Arial"/>
        </w:rPr>
        <w:t>Paper</w:t>
      </w:r>
      <w:r w:rsidR="00EB7A45">
        <w:rPr>
          <w:rFonts w:eastAsia="Times New Roman" w:cs="Arial"/>
        </w:rPr>
        <w:tab/>
      </w:r>
      <w:r w:rsidR="00EB7A45">
        <w:rPr>
          <w:rFonts w:eastAsia="Times New Roman" w:cs="Arial"/>
        </w:rPr>
        <w:tab/>
      </w:r>
      <w:r w:rsidR="00EB7A45">
        <w:rPr>
          <w:rFonts w:eastAsia="Times New Roman" w:cs="Arial"/>
        </w:rPr>
        <w:tab/>
      </w:r>
      <w:r w:rsidR="00EB7A45">
        <w:rPr>
          <w:rFonts w:eastAsia="Times New Roman" w:cs="Arial"/>
        </w:rPr>
        <w:tab/>
      </w:r>
      <w:r w:rsidR="00EB7A45">
        <w:rPr>
          <w:rFonts w:eastAsia="Times New Roman" w:cs="Arial"/>
        </w:rPr>
        <w:tab/>
      </w:r>
      <w:r w:rsidR="00EB7A45">
        <w:rPr>
          <w:rFonts w:eastAsia="Times New Roman" w:cs="Arial"/>
        </w:rPr>
        <w:tab/>
        <w:t>Wa</w:t>
      </w:r>
      <w:r w:rsidRPr="002938D1">
        <w:rPr>
          <w:rFonts w:eastAsia="Times New Roman" w:cs="Arial"/>
        </w:rPr>
        <w:t>stepaper cans emptied daily</w:t>
      </w:r>
      <w:r w:rsidR="00EB7A45">
        <w:rPr>
          <w:rFonts w:eastAsia="Times New Roman" w:cs="Arial"/>
        </w:rPr>
        <w:t>.</w:t>
      </w:r>
    </w:p>
    <w:p w:rsidR="00EE53B0" w:rsidRPr="002938D1" w:rsidRDefault="00EE53B0" w:rsidP="00EB7A45">
      <w:pPr>
        <w:spacing w:after="0"/>
        <w:ind w:left="360"/>
        <w:rPr>
          <w:rFonts w:eastAsia="Times New Roman" w:cs="Arial"/>
        </w:rPr>
      </w:pPr>
      <w:r w:rsidRPr="002938D1">
        <w:rPr>
          <w:rFonts w:eastAsia="Times New Roman" w:cs="Arial"/>
        </w:rPr>
        <w:t>Plastic</w:t>
      </w:r>
      <w:r w:rsidRPr="002938D1">
        <w:rPr>
          <w:rFonts w:eastAsia="Times New Roman" w:cs="Arial"/>
        </w:rPr>
        <w:tab/>
      </w:r>
      <w:r w:rsidR="00EB7A45">
        <w:rPr>
          <w:rFonts w:eastAsia="Times New Roman" w:cs="Arial"/>
        </w:rPr>
        <w:tab/>
      </w:r>
      <w:r w:rsidR="00EB7A45">
        <w:rPr>
          <w:rFonts w:eastAsia="Times New Roman" w:cs="Arial"/>
        </w:rPr>
        <w:tab/>
      </w:r>
      <w:r w:rsidR="00EB7A45">
        <w:rPr>
          <w:rFonts w:eastAsia="Times New Roman" w:cs="Arial"/>
        </w:rPr>
        <w:tab/>
      </w:r>
      <w:r w:rsidR="00EB7A45">
        <w:rPr>
          <w:rFonts w:eastAsia="Times New Roman" w:cs="Arial"/>
        </w:rPr>
        <w:tab/>
      </w:r>
      <w:r w:rsidR="00EB7A45">
        <w:rPr>
          <w:rFonts w:eastAsia="Times New Roman" w:cs="Arial"/>
        </w:rPr>
        <w:tab/>
      </w:r>
      <w:r w:rsidR="002938D1">
        <w:rPr>
          <w:rFonts w:eastAsia="Times New Roman" w:cs="Arial"/>
        </w:rPr>
        <w:t>W</w:t>
      </w:r>
      <w:r w:rsidRPr="002938D1">
        <w:rPr>
          <w:rFonts w:eastAsia="Times New Roman" w:cs="Arial"/>
        </w:rPr>
        <w:t>aste plastic discarded daily</w:t>
      </w:r>
      <w:r w:rsidR="00EB7A45">
        <w:rPr>
          <w:rFonts w:eastAsia="Times New Roman" w:cs="Arial"/>
        </w:rPr>
        <w:t>.</w:t>
      </w:r>
    </w:p>
    <w:p w:rsidR="00EE53B0" w:rsidRPr="002938D1" w:rsidRDefault="00EE53B0" w:rsidP="00EB7A45">
      <w:pPr>
        <w:spacing w:after="0"/>
        <w:ind w:left="5040" w:hanging="4680"/>
        <w:rPr>
          <w:rFonts w:eastAsia="Times New Roman" w:cs="Arial"/>
        </w:rPr>
      </w:pPr>
      <w:r w:rsidRPr="002938D1">
        <w:rPr>
          <w:rFonts w:eastAsia="Times New Roman" w:cs="Arial"/>
        </w:rPr>
        <w:t>Electrical</w:t>
      </w:r>
      <w:r w:rsidR="00EB7A45">
        <w:rPr>
          <w:rFonts w:eastAsia="Times New Roman" w:cs="Arial"/>
        </w:rPr>
        <w:tab/>
      </w:r>
      <w:r w:rsidR="002938D1">
        <w:rPr>
          <w:rFonts w:eastAsia="Times New Roman" w:cs="Arial"/>
        </w:rPr>
        <w:t>Q</w:t>
      </w:r>
      <w:r w:rsidRPr="002938D1">
        <w:rPr>
          <w:rFonts w:eastAsia="Times New Roman" w:cs="Arial"/>
        </w:rPr>
        <w:t>uarterly inspections of outlets, multi</w:t>
      </w:r>
      <w:r w:rsidR="002938D1">
        <w:rPr>
          <w:rFonts w:eastAsia="Times New Roman" w:cs="Arial"/>
        </w:rPr>
        <w:t>-</w:t>
      </w:r>
      <w:r w:rsidRPr="002938D1">
        <w:rPr>
          <w:rFonts w:eastAsia="Times New Roman" w:cs="Arial"/>
        </w:rPr>
        <w:t>strips, cubicles, and work areas</w:t>
      </w:r>
      <w:r w:rsidR="00EB7A45">
        <w:rPr>
          <w:rFonts w:eastAsia="Times New Roman" w:cs="Arial"/>
        </w:rPr>
        <w:t>.</w:t>
      </w:r>
    </w:p>
    <w:p w:rsidR="00EE53B0" w:rsidRPr="002938D1" w:rsidRDefault="00EE53B0" w:rsidP="00EB7A45">
      <w:pPr>
        <w:spacing w:after="0"/>
        <w:ind w:left="5040" w:hanging="4680"/>
        <w:rPr>
          <w:rFonts w:eastAsia="Times New Roman" w:cs="Arial"/>
        </w:rPr>
      </w:pPr>
      <w:r w:rsidRPr="002938D1">
        <w:rPr>
          <w:rFonts w:eastAsia="Times New Roman" w:cs="Arial"/>
        </w:rPr>
        <w:t>Flammable/combustible liquids….</w:t>
      </w:r>
      <w:r w:rsidR="00EB7A45">
        <w:rPr>
          <w:rFonts w:eastAsia="Times New Roman" w:cs="Arial"/>
        </w:rPr>
        <w:tab/>
      </w:r>
      <w:r w:rsidR="002938D1">
        <w:rPr>
          <w:rFonts w:eastAsia="Times New Roman" w:cs="Arial"/>
        </w:rPr>
        <w:t>S</w:t>
      </w:r>
      <w:r w:rsidRPr="002938D1">
        <w:rPr>
          <w:rFonts w:eastAsia="Times New Roman" w:cs="Arial"/>
        </w:rPr>
        <w:t xml:space="preserve">tore liquids in </w:t>
      </w:r>
      <w:r w:rsidR="00FB2FFC">
        <w:rPr>
          <w:rFonts w:eastAsia="Times New Roman" w:cs="Arial"/>
        </w:rPr>
        <w:t xml:space="preserve">an </w:t>
      </w:r>
      <w:r w:rsidRPr="002938D1">
        <w:rPr>
          <w:rFonts w:eastAsia="Times New Roman" w:cs="Arial"/>
        </w:rPr>
        <w:t>approved flammable storage cabinet</w:t>
      </w:r>
      <w:r w:rsidR="00EB7A45">
        <w:rPr>
          <w:rFonts w:eastAsia="Times New Roman" w:cs="Arial"/>
        </w:rPr>
        <w:t>.</w:t>
      </w:r>
      <w:r w:rsidRPr="002938D1">
        <w:rPr>
          <w:rFonts w:eastAsia="Times New Roman" w:cs="Arial"/>
        </w:rPr>
        <w:t xml:space="preserve"> </w:t>
      </w:r>
    </w:p>
    <w:p w:rsidR="00EE53B0" w:rsidRPr="00EE53B0" w:rsidRDefault="00EE53B0" w:rsidP="00EB7A45">
      <w:pPr>
        <w:spacing w:after="0"/>
        <w:ind w:left="5040" w:hanging="4680"/>
        <w:rPr>
          <w:rFonts w:eastAsia="Times New Roman" w:cs="Arial"/>
        </w:rPr>
      </w:pPr>
      <w:r w:rsidRPr="002938D1">
        <w:rPr>
          <w:rFonts w:eastAsia="Times New Roman" w:cs="Arial"/>
        </w:rPr>
        <w:t>Electrical appliances</w:t>
      </w:r>
      <w:r w:rsidR="00EB7A45">
        <w:rPr>
          <w:rFonts w:eastAsia="Times New Roman" w:cs="Arial"/>
        </w:rPr>
        <w:tab/>
        <w:t>Q</w:t>
      </w:r>
      <w:r w:rsidRPr="002938D1">
        <w:rPr>
          <w:rFonts w:eastAsia="Times New Roman" w:cs="Arial"/>
        </w:rPr>
        <w:t xml:space="preserve">uarterly inspections of appliances; employees trained to inspect appliances </w:t>
      </w:r>
      <w:r w:rsidR="00FB2FFC">
        <w:rPr>
          <w:rFonts w:eastAsia="Times New Roman" w:cs="Arial"/>
        </w:rPr>
        <w:t>before</w:t>
      </w:r>
      <w:r w:rsidRPr="002938D1">
        <w:rPr>
          <w:rFonts w:eastAsia="Times New Roman" w:cs="Arial"/>
        </w:rPr>
        <w:t xml:space="preserve"> use</w:t>
      </w:r>
      <w:r w:rsidR="002938D1">
        <w:rPr>
          <w:rFonts w:eastAsia="Times New Roman" w:cs="Arial"/>
        </w:rPr>
        <w:t>.</w:t>
      </w:r>
    </w:p>
    <w:p w:rsidR="00EE53B0" w:rsidRPr="00EE53B0" w:rsidRDefault="00EE53B0" w:rsidP="00EE53B0">
      <w:pPr>
        <w:spacing w:after="0"/>
        <w:rPr>
          <w:rFonts w:eastAsia="Times New Roman" w:cs="Arial"/>
        </w:rPr>
      </w:pPr>
    </w:p>
    <w:p w:rsidR="00EE53B0" w:rsidRPr="00876BFB" w:rsidRDefault="00EE53B0" w:rsidP="00EE53B0">
      <w:pPr>
        <w:numPr>
          <w:ilvl w:val="0"/>
          <w:numId w:val="1"/>
        </w:numPr>
        <w:spacing w:after="0"/>
        <w:rPr>
          <w:rFonts w:eastAsia="Times New Roman" w:cs="Arial"/>
          <w:b/>
          <w:color w:val="005487"/>
        </w:rPr>
      </w:pPr>
      <w:r w:rsidRPr="00876BFB">
        <w:rPr>
          <w:rFonts w:eastAsia="Times New Roman" w:cs="Arial"/>
          <w:b/>
          <w:color w:val="005487"/>
        </w:rPr>
        <w:t>Safe Code of Work Practices</w:t>
      </w:r>
    </w:p>
    <w:p w:rsidR="00EE53B0" w:rsidRPr="00EE53B0" w:rsidRDefault="00EE53B0" w:rsidP="00EE53B0">
      <w:pPr>
        <w:spacing w:after="0"/>
        <w:rPr>
          <w:rFonts w:eastAsia="Times New Roman" w:cs="Arial"/>
          <w:b/>
        </w:rPr>
      </w:pPr>
    </w:p>
    <w:p w:rsidR="00EE53B0" w:rsidRPr="00EE53B0" w:rsidRDefault="00EE53B0" w:rsidP="00491712">
      <w:pPr>
        <w:numPr>
          <w:ilvl w:val="0"/>
          <w:numId w:val="3"/>
        </w:numPr>
        <w:spacing w:after="0" w:line="276" w:lineRule="auto"/>
        <w:contextualSpacing/>
        <w:rPr>
          <w:rFonts w:eastAsia="Times New Roman" w:cs="Arial"/>
        </w:rPr>
      </w:pPr>
      <w:r w:rsidRPr="00EE53B0">
        <w:rPr>
          <w:rFonts w:eastAsia="Times New Roman" w:cs="Arial"/>
        </w:rPr>
        <w:t>Flammables, including datasheets, books, rags, clothing, flammable liquids</w:t>
      </w:r>
      <w:r w:rsidR="00FB2FFC">
        <w:rPr>
          <w:rFonts w:eastAsia="Times New Roman" w:cs="Arial"/>
        </w:rPr>
        <w:t>,</w:t>
      </w:r>
      <w:r w:rsidRPr="00EE53B0">
        <w:rPr>
          <w:rFonts w:eastAsia="Times New Roman" w:cs="Arial"/>
        </w:rPr>
        <w:t xml:space="preserve"> or trash shall not be placed or stored near heaters or their vents, any electrical appliance, or other potential sources of ignition.</w:t>
      </w:r>
    </w:p>
    <w:p w:rsidR="00EE53B0" w:rsidRPr="00EE53B0" w:rsidRDefault="00EE53B0" w:rsidP="00491712">
      <w:pPr>
        <w:numPr>
          <w:ilvl w:val="0"/>
          <w:numId w:val="3"/>
        </w:numPr>
        <w:spacing w:after="0" w:line="276" w:lineRule="auto"/>
        <w:contextualSpacing/>
        <w:rPr>
          <w:rFonts w:eastAsia="Times New Roman" w:cs="Arial"/>
          <w:i/>
        </w:rPr>
      </w:pPr>
      <w:r w:rsidRPr="00EE53B0">
        <w:rPr>
          <w:rFonts w:eastAsia="Times New Roman" w:cs="Arial"/>
        </w:rPr>
        <w:t xml:space="preserve">Sources of actual or potential heat such as hot plates or electric coffee pots shall not be placed near flammable materials. </w:t>
      </w:r>
      <w:r w:rsidRPr="00EE53B0">
        <w:rPr>
          <w:rFonts w:eastAsia="Times New Roman" w:cs="Arial"/>
          <w:i/>
          <w:u w:val="single"/>
        </w:rPr>
        <w:t>Portable</w:t>
      </w:r>
      <w:r w:rsidRPr="00224A99">
        <w:rPr>
          <w:rFonts w:eastAsia="Times New Roman" w:cs="Arial"/>
          <w:i/>
          <w:u w:val="single"/>
        </w:rPr>
        <w:t xml:space="preserve"> </w:t>
      </w:r>
      <w:r w:rsidRPr="00EE53B0">
        <w:rPr>
          <w:rFonts w:eastAsia="Times New Roman" w:cs="Arial"/>
          <w:i/>
          <w:u w:val="single"/>
        </w:rPr>
        <w:t>space heaters and candles are prohibited</w:t>
      </w:r>
      <w:r w:rsidRPr="00EE53B0">
        <w:rPr>
          <w:rFonts w:eastAsia="Times New Roman" w:cs="Arial"/>
          <w:i/>
        </w:rPr>
        <w:t>.</w:t>
      </w:r>
    </w:p>
    <w:p w:rsidR="00EE53B0" w:rsidRPr="00EE53B0" w:rsidRDefault="00EE53B0" w:rsidP="00491712">
      <w:pPr>
        <w:numPr>
          <w:ilvl w:val="0"/>
          <w:numId w:val="3"/>
        </w:numPr>
        <w:spacing w:after="0" w:line="276" w:lineRule="auto"/>
        <w:contextualSpacing/>
        <w:rPr>
          <w:rFonts w:eastAsia="Times New Roman" w:cs="Arial"/>
          <w:i/>
        </w:rPr>
      </w:pPr>
      <w:r w:rsidRPr="00EE53B0">
        <w:rPr>
          <w:rFonts w:eastAsia="Times New Roman" w:cs="Arial"/>
        </w:rPr>
        <w:t>Care must be taken not to block potential escape routes, particularly with flammable materials.</w:t>
      </w:r>
    </w:p>
    <w:p w:rsidR="00EE53B0" w:rsidRPr="00EE53B0" w:rsidRDefault="00EE53B0" w:rsidP="00491712">
      <w:pPr>
        <w:numPr>
          <w:ilvl w:val="0"/>
          <w:numId w:val="3"/>
        </w:numPr>
        <w:spacing w:after="0" w:line="276" w:lineRule="auto"/>
        <w:contextualSpacing/>
        <w:rPr>
          <w:rFonts w:eastAsia="Times New Roman" w:cs="Arial"/>
          <w:i/>
        </w:rPr>
      </w:pPr>
      <w:r w:rsidRPr="00EE53B0">
        <w:rPr>
          <w:rFonts w:eastAsia="Times New Roman" w:cs="Arial"/>
        </w:rPr>
        <w:t>Each individual is personally responsible for assuring that extension cords and multiple plugs are in good condition</w:t>
      </w:r>
      <w:r w:rsidR="00A16A2D">
        <w:rPr>
          <w:rFonts w:eastAsia="Times New Roman" w:cs="Arial"/>
        </w:rPr>
        <w:t xml:space="preserve">. </w:t>
      </w:r>
      <w:r w:rsidRPr="00EE53B0">
        <w:rPr>
          <w:rFonts w:eastAsia="Times New Roman" w:cs="Arial"/>
        </w:rPr>
        <w:t xml:space="preserve">Cords that are missing the grounding prong, are spliced together, or that are missing their protective sheath shall not be used. </w:t>
      </w:r>
    </w:p>
    <w:p w:rsidR="00EE53B0" w:rsidRPr="00EE53B0" w:rsidRDefault="00EE53B0" w:rsidP="00EE53B0">
      <w:pPr>
        <w:spacing w:after="0"/>
        <w:rPr>
          <w:rFonts w:eastAsia="Times New Roman" w:cs="Arial"/>
        </w:rPr>
      </w:pPr>
    </w:p>
    <w:p w:rsidR="00EE53B0" w:rsidRPr="00187283" w:rsidRDefault="00EE53B0" w:rsidP="00EE53B0">
      <w:pPr>
        <w:numPr>
          <w:ilvl w:val="0"/>
          <w:numId w:val="1"/>
        </w:numPr>
        <w:spacing w:after="0"/>
        <w:rPr>
          <w:rFonts w:eastAsia="Times New Roman" w:cs="Arial"/>
          <w:b/>
          <w:i/>
          <w:color w:val="005487"/>
        </w:rPr>
      </w:pPr>
      <w:r w:rsidRPr="00187283">
        <w:rPr>
          <w:rFonts w:eastAsia="Times New Roman" w:cs="Arial"/>
          <w:b/>
          <w:color w:val="005487"/>
        </w:rPr>
        <w:t>Fire Control Measures</w:t>
      </w:r>
    </w:p>
    <w:p w:rsidR="00EE53B0" w:rsidRPr="00EE53B0" w:rsidRDefault="00EE53B0" w:rsidP="00EE53B0">
      <w:pPr>
        <w:spacing w:after="0"/>
        <w:rPr>
          <w:rFonts w:eastAsia="Times New Roman" w:cs="Arial"/>
          <w:b/>
        </w:rPr>
      </w:pPr>
    </w:p>
    <w:p w:rsidR="00EE53B0" w:rsidRPr="00EE53B0" w:rsidRDefault="00EE53B0" w:rsidP="00224A99">
      <w:pPr>
        <w:spacing w:after="0"/>
        <w:ind w:firstLine="360"/>
        <w:rPr>
          <w:rFonts w:eastAsia="Times New Roman" w:cs="Arial"/>
        </w:rPr>
      </w:pPr>
      <w:r w:rsidRPr="00EE53B0">
        <w:rPr>
          <w:rFonts w:eastAsia="Times New Roman" w:cs="Arial"/>
        </w:rPr>
        <w:t>The following is a list of fire control measures installed or available in work areas:</w:t>
      </w:r>
    </w:p>
    <w:p w:rsidR="00EE53B0" w:rsidRPr="00EE53B0" w:rsidRDefault="00EE53B0" w:rsidP="00EE53B0">
      <w:pPr>
        <w:spacing w:after="0"/>
        <w:ind w:left="720"/>
        <w:rPr>
          <w:rFonts w:eastAsia="Times New Roman" w:cs="Arial"/>
        </w:rPr>
      </w:pPr>
    </w:p>
    <w:p w:rsidR="00EE53B0" w:rsidRPr="00187283" w:rsidRDefault="00EE53B0" w:rsidP="00224A99">
      <w:pPr>
        <w:spacing w:after="0"/>
        <w:ind w:firstLine="360"/>
        <w:rPr>
          <w:rFonts w:eastAsia="Times New Roman" w:cs="Arial"/>
          <w:b/>
          <w:color w:val="005487"/>
        </w:rPr>
      </w:pPr>
      <w:r w:rsidRPr="00187283">
        <w:rPr>
          <w:rFonts w:eastAsia="Times New Roman" w:cs="Arial"/>
          <w:b/>
          <w:color w:val="005487"/>
          <w:u w:val="single"/>
        </w:rPr>
        <w:t>Work Area</w:t>
      </w:r>
      <w:r w:rsidRPr="00187283">
        <w:rPr>
          <w:rFonts w:eastAsia="Times New Roman" w:cs="Arial"/>
          <w:b/>
          <w:color w:val="005487"/>
        </w:rPr>
        <w:tab/>
      </w:r>
      <w:r w:rsidRPr="00187283">
        <w:rPr>
          <w:rFonts w:eastAsia="Times New Roman" w:cs="Arial"/>
          <w:b/>
          <w:color w:val="005487"/>
        </w:rPr>
        <w:tab/>
      </w:r>
      <w:r w:rsidRPr="00187283">
        <w:rPr>
          <w:rFonts w:eastAsia="Times New Roman" w:cs="Arial"/>
          <w:b/>
          <w:color w:val="005487"/>
        </w:rPr>
        <w:tab/>
      </w:r>
      <w:r w:rsidRPr="00187283">
        <w:rPr>
          <w:rFonts w:eastAsia="Times New Roman" w:cs="Arial"/>
          <w:b/>
          <w:color w:val="005487"/>
        </w:rPr>
        <w:tab/>
      </w:r>
      <w:r w:rsidR="00491712">
        <w:rPr>
          <w:rFonts w:eastAsia="Times New Roman" w:cs="Arial"/>
          <w:b/>
          <w:color w:val="005487"/>
        </w:rPr>
        <w:tab/>
      </w:r>
      <w:r w:rsidRPr="00187283">
        <w:rPr>
          <w:rFonts w:eastAsia="Times New Roman" w:cs="Arial"/>
          <w:b/>
          <w:color w:val="005487"/>
          <w:u w:val="single"/>
        </w:rPr>
        <w:t>Fire Control Measures</w:t>
      </w:r>
    </w:p>
    <w:p w:rsidR="00EE53B0" w:rsidRPr="00187283" w:rsidRDefault="00EE53B0" w:rsidP="00224A99">
      <w:pPr>
        <w:spacing w:after="0"/>
        <w:ind w:firstLine="360"/>
        <w:rPr>
          <w:rFonts w:eastAsia="Times New Roman" w:cs="Arial"/>
        </w:rPr>
      </w:pPr>
      <w:r w:rsidRPr="00187283">
        <w:rPr>
          <w:rFonts w:eastAsia="Times New Roman" w:cs="Arial"/>
        </w:rPr>
        <w:t>Building…………………………….</w:t>
      </w:r>
      <w:r w:rsidR="00491712">
        <w:rPr>
          <w:rFonts w:eastAsia="Times New Roman" w:cs="Arial"/>
        </w:rPr>
        <w:tab/>
      </w:r>
      <w:r w:rsidR="00491712">
        <w:rPr>
          <w:rFonts w:eastAsia="Times New Roman" w:cs="Arial"/>
        </w:rPr>
        <w:tab/>
      </w:r>
      <w:r w:rsidR="00187283">
        <w:rPr>
          <w:rFonts w:eastAsia="Times New Roman" w:cs="Arial"/>
        </w:rPr>
        <w:t>I</w:t>
      </w:r>
      <w:r w:rsidRPr="00187283">
        <w:rPr>
          <w:rFonts w:eastAsia="Times New Roman" w:cs="Arial"/>
        </w:rPr>
        <w:t>nstalled and monitored</w:t>
      </w:r>
      <w:r w:rsidR="00A901A7">
        <w:rPr>
          <w:rFonts w:eastAsia="Times New Roman" w:cs="Arial"/>
        </w:rPr>
        <w:t xml:space="preserve">. </w:t>
      </w:r>
      <w:r w:rsidRPr="00187283">
        <w:rPr>
          <w:rFonts w:eastAsia="Times New Roman" w:cs="Arial"/>
        </w:rPr>
        <w:t xml:space="preserve"> </w:t>
      </w:r>
    </w:p>
    <w:p w:rsidR="00EE53B0" w:rsidRPr="00187283" w:rsidRDefault="00187283" w:rsidP="00491712">
      <w:pPr>
        <w:spacing w:after="0"/>
        <w:ind w:left="5040"/>
        <w:rPr>
          <w:rFonts w:eastAsia="Times New Roman" w:cs="Arial"/>
        </w:rPr>
      </w:pPr>
      <w:r>
        <w:rPr>
          <w:rFonts w:eastAsia="Times New Roman" w:cs="Arial"/>
        </w:rPr>
        <w:t>S</w:t>
      </w:r>
      <w:r w:rsidR="00EE53B0" w:rsidRPr="00187283">
        <w:rPr>
          <w:rFonts w:eastAsia="Times New Roman" w:cs="Arial"/>
        </w:rPr>
        <w:t>prinkler system</w:t>
      </w:r>
      <w:r w:rsidR="00491712">
        <w:rPr>
          <w:rFonts w:eastAsia="Times New Roman" w:cs="Arial"/>
        </w:rPr>
        <w:t xml:space="preserve"> </w:t>
      </w:r>
      <w:r>
        <w:rPr>
          <w:rFonts w:eastAsia="Times New Roman" w:cs="Arial"/>
        </w:rPr>
        <w:t>I</w:t>
      </w:r>
      <w:r w:rsidR="00EE53B0" w:rsidRPr="00187283">
        <w:rPr>
          <w:rFonts w:eastAsia="Times New Roman" w:cs="Arial"/>
        </w:rPr>
        <w:t>nstalled and monitored fire alarm system</w:t>
      </w:r>
      <w:r w:rsidR="00491712">
        <w:rPr>
          <w:rFonts w:eastAsia="Times New Roman" w:cs="Arial"/>
        </w:rPr>
        <w:t>.</w:t>
      </w:r>
    </w:p>
    <w:p w:rsidR="00EE53B0" w:rsidRPr="00187283" w:rsidRDefault="00EE53B0" w:rsidP="00EE53B0">
      <w:pPr>
        <w:spacing w:after="0"/>
        <w:ind w:left="720"/>
        <w:rPr>
          <w:rFonts w:eastAsia="Times New Roman" w:cs="Arial"/>
        </w:rPr>
      </w:pPr>
    </w:p>
    <w:p w:rsidR="00EE53B0" w:rsidRPr="00006602" w:rsidRDefault="00EE53B0" w:rsidP="00224A99">
      <w:pPr>
        <w:spacing w:after="0"/>
        <w:ind w:firstLine="720"/>
        <w:rPr>
          <w:rFonts w:eastAsia="Times New Roman" w:cs="Arial"/>
          <w:i/>
          <w:color w:val="3BB0C9"/>
        </w:rPr>
      </w:pPr>
      <w:r w:rsidRPr="00006602">
        <w:rPr>
          <w:rFonts w:eastAsia="Times New Roman" w:cs="Arial"/>
          <w:b/>
          <w:i/>
          <w:color w:val="3BB0C9"/>
          <w:u w:val="single"/>
        </w:rPr>
        <w:t>Note</w:t>
      </w:r>
      <w:r w:rsidRPr="00006602">
        <w:rPr>
          <w:rFonts w:eastAsia="Times New Roman" w:cs="Arial"/>
          <w:b/>
          <w:i/>
          <w:color w:val="3BB0C9"/>
        </w:rPr>
        <w:t>:</w:t>
      </w:r>
      <w:r w:rsidRPr="00006602">
        <w:rPr>
          <w:rFonts w:eastAsia="Times New Roman" w:cs="Arial"/>
          <w:i/>
          <w:color w:val="3BB0C9"/>
        </w:rPr>
        <w:t xml:space="preserve"> </w:t>
      </w:r>
      <w:r w:rsidRPr="00006602">
        <w:rPr>
          <w:rFonts w:eastAsia="Times New Roman" w:cs="Arial"/>
          <w:b/>
          <w:i/>
          <w:color w:val="3BB0C9"/>
        </w:rPr>
        <w:t xml:space="preserve">Add or delete work area and fire control measures as necessary. </w:t>
      </w:r>
    </w:p>
    <w:p w:rsidR="00EE53B0" w:rsidRPr="00EE53B0" w:rsidRDefault="00EE53B0" w:rsidP="00EE53B0">
      <w:pPr>
        <w:spacing w:after="0"/>
        <w:ind w:left="720"/>
        <w:rPr>
          <w:rFonts w:eastAsia="Times New Roman" w:cs="Arial"/>
          <w:b/>
        </w:rPr>
      </w:pPr>
    </w:p>
    <w:p w:rsidR="00EE53B0" w:rsidRPr="00EE53B0" w:rsidRDefault="00EE53B0" w:rsidP="00224A99">
      <w:pPr>
        <w:spacing w:after="0"/>
        <w:ind w:firstLine="360"/>
        <w:rPr>
          <w:rFonts w:eastAsia="Times New Roman" w:cs="Arial"/>
        </w:rPr>
      </w:pPr>
      <w:r w:rsidRPr="009D0F62">
        <w:rPr>
          <w:rFonts w:eastAsia="Times New Roman" w:cs="Arial"/>
        </w:rPr>
        <w:t>Fire Extinguishers:</w:t>
      </w:r>
      <w:r w:rsidRPr="00EE53B0">
        <w:rPr>
          <w:rFonts w:eastAsia="Times New Roman" w:cs="Arial"/>
          <w:b/>
        </w:rPr>
        <w:t xml:space="preserve"> </w:t>
      </w:r>
      <w:r w:rsidRPr="00006602">
        <w:rPr>
          <w:rFonts w:eastAsia="Times New Roman" w:cs="Arial"/>
          <w:highlight w:val="yellow"/>
        </w:rPr>
        <w:t>[Enter how many, type, weight, and distance apart]</w:t>
      </w:r>
    </w:p>
    <w:p w:rsidR="00FD675F" w:rsidRDefault="00FD675F">
      <w:pPr>
        <w:spacing w:line="259" w:lineRule="auto"/>
        <w:rPr>
          <w:rFonts w:eastAsia="Times New Roman" w:cs="Arial"/>
          <w:b/>
        </w:rPr>
        <w:sectPr w:rsidR="00FD675F" w:rsidSect="00463B7C">
          <w:footerReference w:type="default" r:id="rId10"/>
          <w:pgSz w:w="12240" w:h="15840" w:code="1"/>
          <w:pgMar w:top="1152" w:right="1440" w:bottom="1440" w:left="1440" w:header="1008" w:footer="720" w:gutter="0"/>
          <w:cols w:space="720"/>
          <w:docGrid w:linePitch="360"/>
        </w:sectPr>
      </w:pPr>
    </w:p>
    <w:p w:rsidR="00EE53B0" w:rsidRPr="00006602" w:rsidRDefault="00EE53B0" w:rsidP="00EE53B0">
      <w:pPr>
        <w:numPr>
          <w:ilvl w:val="0"/>
          <w:numId w:val="1"/>
        </w:numPr>
        <w:spacing w:after="0"/>
        <w:rPr>
          <w:rFonts w:eastAsia="Times New Roman" w:cs="Arial"/>
          <w:b/>
          <w:i/>
          <w:color w:val="005487"/>
        </w:rPr>
      </w:pPr>
      <w:r w:rsidRPr="00006602">
        <w:rPr>
          <w:rFonts w:eastAsia="Times New Roman" w:cs="Arial"/>
          <w:b/>
          <w:color w:val="005487"/>
        </w:rPr>
        <w:lastRenderedPageBreak/>
        <w:t>Maintenance and Inspection Program</w:t>
      </w:r>
    </w:p>
    <w:p w:rsidR="00EE53B0" w:rsidRPr="00EE53B0" w:rsidRDefault="00EE53B0" w:rsidP="00EE53B0">
      <w:pPr>
        <w:spacing w:after="0"/>
        <w:rPr>
          <w:rFonts w:eastAsia="Times New Roman" w:cs="Arial"/>
          <w:b/>
        </w:rPr>
      </w:pPr>
    </w:p>
    <w:p w:rsidR="00EE53B0" w:rsidRPr="00EE53B0" w:rsidRDefault="00EE53B0" w:rsidP="001E17F4">
      <w:pPr>
        <w:spacing w:after="0"/>
        <w:ind w:left="360"/>
        <w:rPr>
          <w:rFonts w:eastAsia="Times New Roman" w:cs="Arial"/>
        </w:rPr>
      </w:pPr>
      <w:r w:rsidRPr="00EE53B0">
        <w:rPr>
          <w:rFonts w:eastAsia="Times New Roman" w:cs="Arial"/>
        </w:rPr>
        <w:t>The periodic maintenance and inspection frequencies for fire control measures are as follows:</w:t>
      </w:r>
    </w:p>
    <w:p w:rsidR="00EE53B0" w:rsidRPr="00EE53B0" w:rsidRDefault="00EE53B0" w:rsidP="00EE53B0">
      <w:pPr>
        <w:spacing w:after="0"/>
        <w:ind w:left="720"/>
        <w:rPr>
          <w:rFonts w:eastAsia="Times New Roman" w:cs="Arial"/>
        </w:rPr>
      </w:pPr>
    </w:p>
    <w:p w:rsidR="00EE53B0" w:rsidRPr="00006602" w:rsidRDefault="00EE53B0" w:rsidP="001E17F4">
      <w:pPr>
        <w:spacing w:after="0"/>
        <w:ind w:firstLine="360"/>
        <w:rPr>
          <w:rFonts w:eastAsia="Times New Roman" w:cs="Arial"/>
          <w:b/>
          <w:color w:val="005487"/>
        </w:rPr>
      </w:pPr>
      <w:r w:rsidRPr="00006602">
        <w:rPr>
          <w:rFonts w:eastAsia="Times New Roman" w:cs="Arial"/>
          <w:b/>
          <w:color w:val="005487"/>
          <w:u w:val="single"/>
        </w:rPr>
        <w:t>Fire Control Measures</w:t>
      </w:r>
      <w:r w:rsidRPr="00006602">
        <w:rPr>
          <w:rFonts w:eastAsia="Times New Roman" w:cs="Arial"/>
          <w:b/>
          <w:color w:val="005487"/>
        </w:rPr>
        <w:tab/>
      </w:r>
      <w:r w:rsidRPr="00006602">
        <w:rPr>
          <w:rFonts w:eastAsia="Times New Roman" w:cs="Arial"/>
          <w:b/>
          <w:color w:val="005487"/>
          <w:u w:val="single"/>
        </w:rPr>
        <w:t>Inspection Frequency</w:t>
      </w:r>
      <w:r w:rsidRPr="00006602">
        <w:rPr>
          <w:rFonts w:eastAsia="Times New Roman" w:cs="Arial"/>
          <w:b/>
          <w:color w:val="005487"/>
        </w:rPr>
        <w:tab/>
      </w:r>
      <w:r w:rsidRPr="00006602">
        <w:rPr>
          <w:rFonts w:eastAsia="Times New Roman" w:cs="Arial"/>
          <w:b/>
          <w:color w:val="005487"/>
          <w:u w:val="single"/>
        </w:rPr>
        <w:t>Service Firm</w:t>
      </w:r>
    </w:p>
    <w:p w:rsidR="00EE53B0" w:rsidRPr="00006602" w:rsidRDefault="00EE53B0" w:rsidP="001E17F4">
      <w:pPr>
        <w:spacing w:after="0"/>
        <w:ind w:firstLine="360"/>
        <w:rPr>
          <w:rFonts w:eastAsia="Times New Roman" w:cs="Arial"/>
        </w:rPr>
      </w:pPr>
      <w:r w:rsidRPr="00006602">
        <w:rPr>
          <w:rFonts w:eastAsia="Times New Roman" w:cs="Arial"/>
        </w:rPr>
        <w:t>Sprinkler System</w:t>
      </w:r>
      <w:r w:rsidRPr="00006602">
        <w:rPr>
          <w:rFonts w:eastAsia="Times New Roman" w:cs="Arial"/>
        </w:rPr>
        <w:tab/>
      </w:r>
      <w:r w:rsidRPr="00006602">
        <w:rPr>
          <w:rFonts w:eastAsia="Times New Roman" w:cs="Arial"/>
        </w:rPr>
        <w:tab/>
        <w:t>[</w:t>
      </w:r>
      <w:r w:rsidRPr="00006602">
        <w:rPr>
          <w:rFonts w:eastAsia="Times New Roman" w:cs="Arial"/>
          <w:highlight w:val="yellow"/>
        </w:rPr>
        <w:t>Frequency</w:t>
      </w:r>
      <w:r w:rsidRPr="00006602">
        <w:rPr>
          <w:rFonts w:eastAsia="Times New Roman" w:cs="Arial"/>
        </w:rPr>
        <w:t>]</w:t>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highlight w:val="yellow"/>
        </w:rPr>
        <w:t>[Service firm]</w:t>
      </w:r>
    </w:p>
    <w:p w:rsidR="00EE53B0" w:rsidRPr="00006602" w:rsidRDefault="00EE53B0" w:rsidP="001E17F4">
      <w:pPr>
        <w:spacing w:after="0"/>
        <w:ind w:firstLine="360"/>
        <w:rPr>
          <w:rFonts w:eastAsia="Times New Roman" w:cs="Arial"/>
        </w:rPr>
      </w:pPr>
      <w:r w:rsidRPr="00006602">
        <w:rPr>
          <w:rFonts w:eastAsia="Times New Roman" w:cs="Arial"/>
        </w:rPr>
        <w:t>Fire Extinguisher Service</w:t>
      </w:r>
      <w:r w:rsidRPr="00006602">
        <w:rPr>
          <w:rFonts w:eastAsia="Times New Roman" w:cs="Arial"/>
        </w:rPr>
        <w:tab/>
      </w:r>
      <w:r w:rsidR="00006602">
        <w:rPr>
          <w:rFonts w:eastAsia="Times New Roman" w:cs="Arial"/>
        </w:rPr>
        <w:t>A</w:t>
      </w:r>
      <w:r w:rsidRPr="00006602">
        <w:rPr>
          <w:rFonts w:eastAsia="Times New Roman" w:cs="Arial"/>
        </w:rPr>
        <w:t>nnual</w:t>
      </w:r>
      <w:r w:rsidRPr="00006602">
        <w:rPr>
          <w:rFonts w:eastAsia="Times New Roman" w:cs="Arial"/>
        </w:rPr>
        <w:tab/>
      </w:r>
      <w:r w:rsidRPr="00006602">
        <w:rPr>
          <w:rFonts w:eastAsia="Times New Roman" w:cs="Arial"/>
        </w:rPr>
        <w:tab/>
      </w:r>
      <w:r w:rsidR="00006602">
        <w:rPr>
          <w:rFonts w:eastAsia="Times New Roman" w:cs="Arial"/>
        </w:rPr>
        <w:tab/>
      </w:r>
      <w:r w:rsidRPr="00006602">
        <w:rPr>
          <w:rFonts w:eastAsia="Times New Roman" w:cs="Arial"/>
          <w:highlight w:val="yellow"/>
        </w:rPr>
        <w:t>[Service firm]</w:t>
      </w:r>
    </w:p>
    <w:p w:rsidR="00EE53B0" w:rsidRPr="00EE53B0" w:rsidRDefault="00EE53B0" w:rsidP="00BF1529">
      <w:pPr>
        <w:spacing w:after="0"/>
        <w:ind w:firstLine="360"/>
        <w:rPr>
          <w:rFonts w:eastAsia="Times New Roman" w:cs="Arial"/>
          <w:b/>
        </w:rPr>
      </w:pPr>
      <w:r w:rsidRPr="00006602">
        <w:rPr>
          <w:rFonts w:eastAsia="Times New Roman" w:cs="Arial"/>
        </w:rPr>
        <w:t>Fire Extinguishers</w:t>
      </w:r>
      <w:r w:rsidRPr="00006602">
        <w:rPr>
          <w:rFonts w:eastAsia="Times New Roman" w:cs="Arial"/>
        </w:rPr>
        <w:tab/>
      </w:r>
      <w:r w:rsidRPr="00006602">
        <w:rPr>
          <w:rFonts w:eastAsia="Times New Roman" w:cs="Arial"/>
        </w:rPr>
        <w:tab/>
      </w:r>
      <w:r w:rsidR="00006602">
        <w:rPr>
          <w:rFonts w:eastAsia="Times New Roman" w:cs="Arial"/>
        </w:rPr>
        <w:t>M</w:t>
      </w:r>
      <w:r w:rsidRPr="00006602">
        <w:rPr>
          <w:rFonts w:eastAsia="Times New Roman" w:cs="Arial"/>
        </w:rPr>
        <w:t xml:space="preserve">onthly and </w:t>
      </w:r>
      <w:r w:rsidR="00006602">
        <w:rPr>
          <w:rFonts w:eastAsia="Times New Roman" w:cs="Arial"/>
        </w:rPr>
        <w:t>A</w:t>
      </w:r>
      <w:r w:rsidRPr="00006602">
        <w:rPr>
          <w:rFonts w:eastAsia="Times New Roman" w:cs="Arial"/>
        </w:rPr>
        <w:t>nnual</w:t>
      </w:r>
      <w:r w:rsidRPr="00006602">
        <w:rPr>
          <w:rFonts w:eastAsia="Times New Roman" w:cs="Arial"/>
        </w:rPr>
        <w:tab/>
      </w:r>
      <w:r w:rsidRPr="00006602">
        <w:rPr>
          <w:rFonts w:eastAsia="Times New Roman" w:cs="Arial"/>
        </w:rPr>
        <w:tab/>
        <w:t>Assigned individuals</w:t>
      </w:r>
      <w:r w:rsidR="00BF1529">
        <w:rPr>
          <w:rFonts w:eastAsia="Times New Roman" w:cs="Arial"/>
        </w:rPr>
        <w:t xml:space="preserve"> </w:t>
      </w:r>
      <w:r w:rsidR="00BF1529">
        <w:rPr>
          <w:rFonts w:eastAsia="Times New Roman" w:cs="Arial"/>
        </w:rPr>
        <w:tab/>
      </w:r>
      <w:r w:rsidR="00BF1529">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t>committee member</w:t>
      </w:r>
      <w:r w:rsidR="00BF1529">
        <w:rPr>
          <w:rFonts w:eastAsia="Times New Roman" w:cs="Arial"/>
        </w:rPr>
        <w:t xml:space="preserve"> </w:t>
      </w:r>
      <w:r w:rsidR="00BF1529">
        <w:rPr>
          <w:rFonts w:eastAsia="Times New Roman" w:cs="Arial"/>
        </w:rPr>
        <w:tab/>
      </w:r>
      <w:r w:rsidR="00BF1529">
        <w:rPr>
          <w:rFonts w:eastAsia="Times New Roman" w:cs="Arial"/>
        </w:rPr>
        <w:tab/>
      </w:r>
      <w:r w:rsidR="00BF1529">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Pr="00006602">
        <w:rPr>
          <w:rFonts w:eastAsia="Times New Roman" w:cs="Arial"/>
        </w:rPr>
        <w:tab/>
      </w:r>
      <w:r w:rsidR="00696B3D" w:rsidRPr="00006602">
        <w:rPr>
          <w:rFonts w:eastAsia="Times New Roman" w:cs="Arial"/>
          <w:highlight w:val="yellow"/>
        </w:rPr>
        <w:t>[Service firm]</w:t>
      </w:r>
      <w:r w:rsidRPr="00EE53B0">
        <w:rPr>
          <w:rFonts w:eastAsia="Times New Roman" w:cs="Arial"/>
          <w:b/>
        </w:rPr>
        <w:tab/>
      </w:r>
    </w:p>
    <w:p w:rsidR="00EE53B0" w:rsidRPr="00EE53B0" w:rsidRDefault="00EE53B0" w:rsidP="00EE53B0">
      <w:pPr>
        <w:spacing w:after="0"/>
        <w:ind w:firstLine="720"/>
        <w:rPr>
          <w:rFonts w:eastAsia="Times New Roman" w:cs="Arial"/>
          <w:b/>
        </w:rPr>
      </w:pPr>
    </w:p>
    <w:p w:rsidR="00EE53B0" w:rsidRPr="00EE53B0" w:rsidRDefault="00EE53B0" w:rsidP="00EE53B0">
      <w:pPr>
        <w:numPr>
          <w:ilvl w:val="0"/>
          <w:numId w:val="1"/>
        </w:numPr>
        <w:spacing w:after="0"/>
        <w:rPr>
          <w:rFonts w:eastAsia="Times New Roman" w:cs="Arial"/>
          <w:b/>
        </w:rPr>
      </w:pPr>
      <w:r w:rsidRPr="00EE53B0">
        <w:rPr>
          <w:rFonts w:eastAsia="Times New Roman" w:cs="Arial"/>
          <w:b/>
        </w:rPr>
        <w:t xml:space="preserve"> </w:t>
      </w:r>
      <w:r w:rsidRPr="00006602">
        <w:rPr>
          <w:rFonts w:eastAsia="Times New Roman" w:cs="Arial"/>
          <w:b/>
          <w:color w:val="005487"/>
        </w:rPr>
        <w:t>Alarm Systems</w:t>
      </w:r>
    </w:p>
    <w:p w:rsidR="00EE53B0" w:rsidRPr="00EE53B0" w:rsidRDefault="00EE53B0" w:rsidP="00EE53B0">
      <w:pPr>
        <w:spacing w:after="0"/>
        <w:rPr>
          <w:rFonts w:eastAsia="Times New Roman" w:cs="Arial"/>
          <w:b/>
        </w:rPr>
      </w:pPr>
    </w:p>
    <w:p w:rsidR="00EE53B0" w:rsidRPr="00EE53B0" w:rsidRDefault="00EE53B0" w:rsidP="00570E19">
      <w:pPr>
        <w:spacing w:after="0"/>
        <w:ind w:left="360"/>
        <w:rPr>
          <w:rFonts w:eastAsia="Times New Roman" w:cs="Arial"/>
        </w:rPr>
      </w:pPr>
      <w:r w:rsidRPr="00EE53B0">
        <w:rPr>
          <w:rFonts w:eastAsia="Times New Roman" w:cs="Arial"/>
        </w:rPr>
        <w:t>The following fire alarm systems have been installed and tested at the frequency indicated and should trigger the response listed:</w:t>
      </w:r>
    </w:p>
    <w:p w:rsidR="00EE53B0" w:rsidRPr="00EE53B0" w:rsidRDefault="00EE53B0" w:rsidP="00EE53B0">
      <w:pPr>
        <w:spacing w:after="0"/>
        <w:ind w:left="720"/>
        <w:rPr>
          <w:rFonts w:eastAsia="Times New Roman" w:cs="Arial"/>
        </w:rPr>
      </w:pPr>
    </w:p>
    <w:p w:rsidR="00EE53B0" w:rsidRPr="00006602" w:rsidRDefault="00EE53B0" w:rsidP="00570E19">
      <w:pPr>
        <w:spacing w:after="0"/>
        <w:ind w:firstLine="360"/>
        <w:rPr>
          <w:rFonts w:eastAsia="Times New Roman" w:cs="Arial"/>
          <w:b/>
          <w:color w:val="005487"/>
        </w:rPr>
      </w:pPr>
      <w:r w:rsidRPr="00006602">
        <w:rPr>
          <w:rFonts w:eastAsia="Times New Roman" w:cs="Arial"/>
          <w:b/>
          <w:color w:val="005487"/>
          <w:u w:val="single"/>
        </w:rPr>
        <w:t>Alarm System</w:t>
      </w:r>
      <w:r w:rsidRPr="00006602">
        <w:rPr>
          <w:rFonts w:eastAsia="Times New Roman" w:cs="Arial"/>
          <w:b/>
          <w:color w:val="005487"/>
        </w:rPr>
        <w:tab/>
      </w:r>
      <w:r w:rsidR="00006602" w:rsidRPr="00006602">
        <w:rPr>
          <w:rFonts w:eastAsia="Times New Roman" w:cs="Arial"/>
          <w:b/>
          <w:color w:val="005487"/>
        </w:rPr>
        <w:tab/>
      </w:r>
      <w:r w:rsidRPr="00006602">
        <w:rPr>
          <w:rFonts w:eastAsia="Times New Roman" w:cs="Arial"/>
          <w:b/>
          <w:color w:val="005487"/>
          <w:u w:val="single"/>
        </w:rPr>
        <w:t>Test Frequency</w:t>
      </w:r>
      <w:r w:rsidRPr="00006602">
        <w:rPr>
          <w:rFonts w:eastAsia="Times New Roman" w:cs="Arial"/>
          <w:b/>
          <w:color w:val="005487"/>
        </w:rPr>
        <w:tab/>
      </w:r>
      <w:r w:rsidRPr="00006602">
        <w:rPr>
          <w:rFonts w:eastAsia="Times New Roman" w:cs="Arial"/>
          <w:b/>
          <w:color w:val="005487"/>
          <w:u w:val="single"/>
        </w:rPr>
        <w:t>Response</w:t>
      </w:r>
      <w:r w:rsidRPr="00006602">
        <w:rPr>
          <w:rFonts w:eastAsia="Times New Roman" w:cs="Arial"/>
          <w:b/>
          <w:color w:val="005487"/>
        </w:rPr>
        <w:t xml:space="preserve"> </w:t>
      </w:r>
    </w:p>
    <w:p w:rsidR="00EE53B0" w:rsidRPr="00EE53B0" w:rsidRDefault="00EE53B0" w:rsidP="003A6475">
      <w:pPr>
        <w:tabs>
          <w:tab w:val="left" w:pos="3150"/>
        </w:tabs>
        <w:spacing w:after="0"/>
        <w:ind w:firstLine="360"/>
        <w:rPr>
          <w:rFonts w:eastAsia="Times New Roman" w:cs="Arial"/>
        </w:rPr>
      </w:pPr>
      <w:r w:rsidRPr="00006602">
        <w:rPr>
          <w:rFonts w:eastAsia="Times New Roman" w:cs="Arial"/>
          <w:highlight w:val="yellow"/>
        </w:rPr>
        <w:t>[Enter system(s) here</w:t>
      </w:r>
      <w:r w:rsidR="00006602" w:rsidRPr="00006602">
        <w:rPr>
          <w:rFonts w:eastAsia="Times New Roman" w:cs="Arial"/>
          <w:highlight w:val="yellow"/>
        </w:rPr>
        <w:t>]</w:t>
      </w:r>
      <w:r w:rsidR="003A6475">
        <w:rPr>
          <w:rFonts w:eastAsia="Times New Roman" w:cs="Arial"/>
        </w:rPr>
        <w:tab/>
      </w:r>
      <w:r w:rsidR="00006602">
        <w:rPr>
          <w:rFonts w:eastAsia="Times New Roman" w:cs="Arial"/>
        </w:rPr>
        <w:t>A</w:t>
      </w:r>
      <w:r w:rsidRPr="00006602">
        <w:rPr>
          <w:rFonts w:eastAsia="Times New Roman" w:cs="Arial"/>
        </w:rPr>
        <w:t>nnually</w:t>
      </w:r>
      <w:r w:rsidRPr="00006602">
        <w:rPr>
          <w:rFonts w:eastAsia="Times New Roman" w:cs="Arial"/>
        </w:rPr>
        <w:tab/>
      </w:r>
      <w:r w:rsidRPr="00006602">
        <w:rPr>
          <w:rFonts w:eastAsia="Times New Roman" w:cs="Arial"/>
        </w:rPr>
        <w:tab/>
        <w:t>See Emergency</w:t>
      </w:r>
      <w:r w:rsidR="00006602">
        <w:rPr>
          <w:rFonts w:eastAsia="Times New Roman" w:cs="Arial"/>
        </w:rPr>
        <w:t xml:space="preserve"> </w:t>
      </w:r>
      <w:r w:rsidRPr="00006602">
        <w:rPr>
          <w:rFonts w:eastAsia="Times New Roman" w:cs="Arial"/>
        </w:rPr>
        <w:t>Action Plan</w:t>
      </w:r>
      <w:r w:rsidRPr="00EE53B0">
        <w:rPr>
          <w:rFonts w:eastAsia="Times New Roman" w:cs="Arial"/>
        </w:rPr>
        <w:t xml:space="preserve"> </w:t>
      </w:r>
    </w:p>
    <w:p w:rsidR="00EE53B0" w:rsidRPr="00EE53B0" w:rsidRDefault="00EE53B0" w:rsidP="00EE53B0">
      <w:pPr>
        <w:spacing w:after="0"/>
        <w:rPr>
          <w:rFonts w:eastAsia="Times New Roman" w:cs="Arial"/>
        </w:rPr>
      </w:pPr>
    </w:p>
    <w:p w:rsidR="00EE53B0" w:rsidRPr="00EE53B0" w:rsidRDefault="00EE53B0" w:rsidP="00EE53B0">
      <w:pPr>
        <w:numPr>
          <w:ilvl w:val="0"/>
          <w:numId w:val="1"/>
        </w:numPr>
        <w:spacing w:after="0"/>
        <w:rPr>
          <w:rFonts w:eastAsia="Times New Roman" w:cs="Arial"/>
          <w:b/>
        </w:rPr>
      </w:pPr>
      <w:r w:rsidRPr="00EE53B0">
        <w:rPr>
          <w:rFonts w:eastAsia="Times New Roman" w:cs="Arial"/>
          <w:b/>
        </w:rPr>
        <w:t xml:space="preserve"> </w:t>
      </w:r>
      <w:r w:rsidRPr="00006602">
        <w:rPr>
          <w:rFonts w:eastAsia="Times New Roman" w:cs="Arial"/>
          <w:b/>
          <w:color w:val="005487"/>
        </w:rPr>
        <w:t>Employee Response to Fire Emergencies</w:t>
      </w:r>
    </w:p>
    <w:p w:rsidR="00EE53B0" w:rsidRPr="00EE53B0" w:rsidRDefault="00EE53B0" w:rsidP="00EE53B0">
      <w:pPr>
        <w:spacing w:after="0"/>
        <w:rPr>
          <w:rFonts w:eastAsia="Times New Roman" w:cs="Arial"/>
          <w:b/>
        </w:rPr>
      </w:pPr>
    </w:p>
    <w:p w:rsidR="00EE53B0" w:rsidRPr="00EE53B0" w:rsidRDefault="00EE53B0" w:rsidP="00101DE9">
      <w:pPr>
        <w:spacing w:after="0"/>
        <w:ind w:left="360"/>
        <w:rPr>
          <w:rFonts w:eastAsia="Times New Roman" w:cs="Arial"/>
        </w:rPr>
      </w:pPr>
      <w:r w:rsidRPr="00EE53B0">
        <w:rPr>
          <w:rFonts w:eastAsia="Times New Roman" w:cs="Arial"/>
        </w:rPr>
        <w:t>Employees’ response to a fire emergency is delineated in the Emergency Action Plan. Designated and trained employees may attempt to extinguish incipient fires with fire extinguishers after sounding the alarm to alert other employees.</w:t>
      </w:r>
    </w:p>
    <w:p w:rsidR="00EE53B0" w:rsidRPr="00EE53B0" w:rsidRDefault="00EE53B0" w:rsidP="00EE53B0">
      <w:pPr>
        <w:spacing w:after="0"/>
        <w:rPr>
          <w:rFonts w:eastAsia="Times New Roman" w:cs="Arial"/>
        </w:rPr>
      </w:pPr>
    </w:p>
    <w:p w:rsidR="00EE53B0" w:rsidRPr="00EE53B0" w:rsidRDefault="00EE53B0" w:rsidP="00EE53B0">
      <w:pPr>
        <w:numPr>
          <w:ilvl w:val="0"/>
          <w:numId w:val="1"/>
        </w:numPr>
        <w:spacing w:after="0"/>
        <w:rPr>
          <w:rFonts w:eastAsia="Times New Roman" w:cs="Arial"/>
          <w:b/>
        </w:rPr>
      </w:pPr>
      <w:r w:rsidRPr="00EE53B0">
        <w:rPr>
          <w:rFonts w:eastAsia="Times New Roman" w:cs="Arial"/>
          <w:b/>
        </w:rPr>
        <w:t xml:space="preserve"> </w:t>
      </w:r>
      <w:r w:rsidRPr="003A271A">
        <w:rPr>
          <w:rFonts w:eastAsia="Times New Roman" w:cs="Arial"/>
          <w:b/>
          <w:color w:val="005487"/>
        </w:rPr>
        <w:t>Training</w:t>
      </w:r>
    </w:p>
    <w:p w:rsidR="00EE53B0" w:rsidRPr="00EE53B0" w:rsidRDefault="00EE53B0" w:rsidP="00EE53B0">
      <w:pPr>
        <w:spacing w:after="0"/>
        <w:ind w:left="360"/>
        <w:rPr>
          <w:rFonts w:eastAsia="Times New Roman" w:cs="Arial"/>
          <w:b/>
        </w:rPr>
      </w:pPr>
    </w:p>
    <w:p w:rsidR="00EE53B0" w:rsidRPr="00EE53B0" w:rsidRDefault="00EE53B0" w:rsidP="00254BAD">
      <w:pPr>
        <w:spacing w:after="0"/>
        <w:ind w:left="360"/>
        <w:rPr>
          <w:rFonts w:eastAsia="Times New Roman" w:cs="Arial"/>
        </w:rPr>
      </w:pPr>
      <w:r w:rsidRPr="00EE53B0">
        <w:rPr>
          <w:rFonts w:eastAsia="Times New Roman" w:cs="Arial"/>
        </w:rPr>
        <w:t xml:space="preserve">Employees shall be apprised of the fire hazards of the materials and processes they are exposed to. </w:t>
      </w:r>
    </w:p>
    <w:p w:rsidR="00EE53B0" w:rsidRPr="00EE53B0" w:rsidRDefault="00EE53B0" w:rsidP="00EE53B0">
      <w:pPr>
        <w:spacing w:after="0"/>
        <w:ind w:left="720"/>
        <w:rPr>
          <w:rFonts w:eastAsia="Times New Roman" w:cs="Arial"/>
        </w:rPr>
      </w:pPr>
    </w:p>
    <w:p w:rsidR="00EE53B0" w:rsidRPr="00EE53B0" w:rsidRDefault="00EE53B0" w:rsidP="00254BAD">
      <w:pPr>
        <w:spacing w:after="0"/>
        <w:ind w:left="360"/>
        <w:rPr>
          <w:rFonts w:eastAsia="Times New Roman" w:cs="Arial"/>
        </w:rPr>
      </w:pPr>
      <w:r w:rsidRPr="00EE53B0">
        <w:rPr>
          <w:rFonts w:eastAsia="Times New Roman" w:cs="Arial"/>
        </w:rPr>
        <w:t xml:space="preserve">Upon initial assignment, employees should be made aware of those parts of this fire prevention plan </w:t>
      </w:r>
      <w:r w:rsidR="00BF1529">
        <w:rPr>
          <w:rFonts w:eastAsia="Times New Roman" w:cs="Arial"/>
        </w:rPr>
        <w:t xml:space="preserve">that </w:t>
      </w:r>
      <w:r w:rsidRPr="00EE53B0">
        <w:rPr>
          <w:rFonts w:eastAsia="Times New Roman" w:cs="Arial"/>
        </w:rPr>
        <w:t>they must know to protect them in the event of an emergency</w:t>
      </w:r>
      <w:r w:rsidR="00A16A2D">
        <w:rPr>
          <w:rFonts w:eastAsia="Times New Roman" w:cs="Arial"/>
        </w:rPr>
        <w:t xml:space="preserve">. </w:t>
      </w:r>
      <w:r w:rsidRPr="00EE53B0">
        <w:rPr>
          <w:rFonts w:eastAsia="Times New Roman" w:cs="Arial"/>
        </w:rPr>
        <w:t xml:space="preserve">This program is located </w:t>
      </w:r>
      <w:r w:rsidRPr="003A271A">
        <w:rPr>
          <w:rFonts w:eastAsia="Times New Roman" w:cs="Arial"/>
          <w:b/>
          <w:highlight w:val="yellow"/>
        </w:rPr>
        <w:t>[enter location of</w:t>
      </w:r>
      <w:r w:rsidRPr="00FB2FFC">
        <w:rPr>
          <w:rFonts w:eastAsia="Times New Roman" w:cs="Arial"/>
          <w:b/>
          <w:highlight w:val="yellow"/>
        </w:rPr>
        <w:t xml:space="preserve"> </w:t>
      </w:r>
      <w:r w:rsidR="00FB2FFC" w:rsidRPr="00FB2FFC">
        <w:rPr>
          <w:rFonts w:eastAsia="Times New Roman" w:cs="Arial"/>
          <w:b/>
          <w:highlight w:val="yellow"/>
        </w:rPr>
        <w:t>the</w:t>
      </w:r>
      <w:r w:rsidR="00FB2FFC">
        <w:rPr>
          <w:rFonts w:eastAsia="Times New Roman" w:cs="Arial"/>
          <w:highlight w:val="yellow"/>
        </w:rPr>
        <w:t xml:space="preserve"> </w:t>
      </w:r>
      <w:r w:rsidRPr="003A271A">
        <w:rPr>
          <w:rFonts w:eastAsia="Times New Roman" w:cs="Arial"/>
          <w:b/>
          <w:highlight w:val="yellow"/>
        </w:rPr>
        <w:t>program]</w:t>
      </w:r>
      <w:r w:rsidRPr="00EE53B0">
        <w:rPr>
          <w:rFonts w:eastAsia="Times New Roman" w:cs="Arial"/>
          <w:b/>
        </w:rPr>
        <w:t xml:space="preserve"> </w:t>
      </w:r>
      <w:r w:rsidRPr="00EE53B0">
        <w:rPr>
          <w:rFonts w:eastAsia="Times New Roman" w:cs="Arial"/>
        </w:rPr>
        <w:t xml:space="preserve">and is available for review upon request from </w:t>
      </w:r>
      <w:r w:rsidRPr="003A271A">
        <w:rPr>
          <w:rFonts w:eastAsia="Times New Roman" w:cs="Arial"/>
          <w:b/>
          <w:highlight w:val="yellow"/>
        </w:rPr>
        <w:t>[enter person/title</w:t>
      </w:r>
      <w:r w:rsidRPr="003A271A">
        <w:rPr>
          <w:rFonts w:eastAsia="Times New Roman" w:cs="Arial"/>
          <w:highlight w:val="yellow"/>
        </w:rPr>
        <w:t xml:space="preserve"> </w:t>
      </w:r>
      <w:r w:rsidRPr="003A271A">
        <w:rPr>
          <w:rFonts w:eastAsia="Times New Roman" w:cs="Arial"/>
          <w:b/>
          <w:highlight w:val="yellow"/>
        </w:rPr>
        <w:t>responsible for keeping this program updated]</w:t>
      </w:r>
      <w:r w:rsidRPr="00EE53B0">
        <w:rPr>
          <w:rFonts w:eastAsia="Times New Roman" w:cs="Arial"/>
          <w:highlight w:val="lightGray"/>
        </w:rPr>
        <w:t>.</w:t>
      </w:r>
    </w:p>
    <w:p w:rsidR="00EE53B0" w:rsidRPr="00EE53B0" w:rsidRDefault="00EE53B0" w:rsidP="00696B3D">
      <w:pPr>
        <w:spacing w:after="0"/>
        <w:rPr>
          <w:rFonts w:eastAsia="Times New Roman" w:cs="Arial"/>
        </w:rPr>
      </w:pPr>
    </w:p>
    <w:p w:rsidR="00EE53B0" w:rsidRPr="00EE53B0" w:rsidRDefault="00EE53B0" w:rsidP="00EE53B0">
      <w:pPr>
        <w:numPr>
          <w:ilvl w:val="0"/>
          <w:numId w:val="1"/>
        </w:numPr>
        <w:spacing w:after="0"/>
        <w:contextualSpacing/>
        <w:rPr>
          <w:rFonts w:eastAsia="Times New Roman" w:cs="Arial"/>
          <w:b/>
        </w:rPr>
      </w:pPr>
      <w:r w:rsidRPr="00EE53B0">
        <w:rPr>
          <w:rFonts w:eastAsia="Times New Roman" w:cs="Arial"/>
          <w:b/>
        </w:rPr>
        <w:t xml:space="preserve"> </w:t>
      </w:r>
      <w:r w:rsidRPr="003A271A">
        <w:rPr>
          <w:rFonts w:eastAsia="Times New Roman" w:cs="Arial"/>
          <w:b/>
          <w:color w:val="005487"/>
        </w:rPr>
        <w:t>Hot Work Designated Areas</w:t>
      </w:r>
    </w:p>
    <w:p w:rsidR="00EE53B0" w:rsidRPr="00EE53B0" w:rsidRDefault="00EE53B0" w:rsidP="00EE53B0">
      <w:pPr>
        <w:spacing w:after="0"/>
        <w:ind w:left="720"/>
        <w:rPr>
          <w:rFonts w:eastAsia="Times New Roman" w:cs="Arial"/>
        </w:rPr>
      </w:pPr>
    </w:p>
    <w:p w:rsidR="00EE53B0" w:rsidRPr="00EE53B0" w:rsidRDefault="00EE53B0" w:rsidP="00254BAD">
      <w:pPr>
        <w:spacing w:after="0"/>
        <w:ind w:left="360"/>
        <w:rPr>
          <w:rFonts w:eastAsia="Times New Roman" w:cs="Arial"/>
        </w:rPr>
      </w:pPr>
      <w:r w:rsidRPr="00EE53B0">
        <w:rPr>
          <w:rFonts w:eastAsia="Times New Roman" w:cs="Arial"/>
        </w:rPr>
        <w:t xml:space="preserve">The following areas have been designated as approved hot work areas. Hot work may be performed in these areas without the issuance of a hot work permit. Even though a permit is not required in these areas, authorized personnel must inspect the area for combustibles and other hazards before beginning hot work operations. </w:t>
      </w:r>
    </w:p>
    <w:p w:rsidR="00EE53B0" w:rsidRPr="003A271A" w:rsidRDefault="00EE53B0" w:rsidP="00EE53B0">
      <w:pPr>
        <w:spacing w:after="0"/>
        <w:ind w:left="720"/>
        <w:rPr>
          <w:rFonts w:eastAsia="Times New Roman" w:cs="Arial"/>
          <w:sz w:val="16"/>
          <w:szCs w:val="16"/>
        </w:rPr>
      </w:pPr>
      <w:r w:rsidRPr="003A271A">
        <w:rPr>
          <w:rFonts w:eastAsia="Times New Roman" w:cs="Arial"/>
          <w:sz w:val="16"/>
          <w:szCs w:val="16"/>
        </w:rPr>
        <w:t xml:space="preserve"> </w:t>
      </w:r>
    </w:p>
    <w:p w:rsidR="00EE53B0" w:rsidRPr="00253EA0" w:rsidRDefault="00EE53B0" w:rsidP="003714FC">
      <w:pPr>
        <w:pStyle w:val="ListParagraph"/>
        <w:numPr>
          <w:ilvl w:val="1"/>
          <w:numId w:val="6"/>
        </w:numPr>
        <w:tabs>
          <w:tab w:val="left" w:pos="1800"/>
        </w:tabs>
        <w:spacing w:after="0"/>
        <w:rPr>
          <w:rFonts w:eastAsia="Times New Roman" w:cs="Arial"/>
        </w:rPr>
      </w:pPr>
      <w:r w:rsidRPr="00253EA0">
        <w:rPr>
          <w:rFonts w:eastAsia="Times New Roman" w:cs="Arial"/>
        </w:rPr>
        <w:t>Building B welding stations</w:t>
      </w:r>
    </w:p>
    <w:p w:rsidR="00254BAD" w:rsidRDefault="00EE53B0" w:rsidP="003714FC">
      <w:pPr>
        <w:pStyle w:val="ListParagraph"/>
        <w:numPr>
          <w:ilvl w:val="1"/>
          <w:numId w:val="6"/>
        </w:numPr>
        <w:tabs>
          <w:tab w:val="left" w:pos="1800"/>
        </w:tabs>
        <w:spacing w:after="0"/>
        <w:rPr>
          <w:rFonts w:eastAsia="Times New Roman" w:cs="Arial"/>
        </w:rPr>
      </w:pPr>
      <w:r w:rsidRPr="00253EA0">
        <w:rPr>
          <w:rFonts w:eastAsia="Times New Roman" w:cs="Arial"/>
        </w:rPr>
        <w:t>Maintenance welding booth</w:t>
      </w:r>
    </w:p>
    <w:p w:rsidR="00FD675F" w:rsidRDefault="00FD675F">
      <w:pPr>
        <w:spacing w:line="259" w:lineRule="auto"/>
        <w:rPr>
          <w:rFonts w:eastAsia="Times New Roman" w:cs="Arial"/>
        </w:rPr>
        <w:sectPr w:rsidR="00FD675F" w:rsidSect="00463B7C">
          <w:footerReference w:type="default" r:id="rId11"/>
          <w:pgSz w:w="12240" w:h="15840" w:code="1"/>
          <w:pgMar w:top="1152" w:right="1440" w:bottom="1440" w:left="1440" w:header="1008" w:footer="720" w:gutter="0"/>
          <w:cols w:space="720"/>
          <w:docGrid w:linePitch="360"/>
        </w:sectPr>
      </w:pPr>
    </w:p>
    <w:p w:rsidR="00EE53B0" w:rsidRPr="00EE53B0" w:rsidRDefault="00EE53B0" w:rsidP="00254BAD">
      <w:pPr>
        <w:spacing w:after="0"/>
        <w:ind w:left="360"/>
        <w:rPr>
          <w:rFonts w:eastAsia="Times New Roman" w:cs="Arial"/>
        </w:rPr>
      </w:pPr>
      <w:r w:rsidRPr="00EE53B0">
        <w:rPr>
          <w:rFonts w:eastAsia="Times New Roman" w:cs="Arial"/>
        </w:rPr>
        <w:lastRenderedPageBreak/>
        <w:t>Authorized personnel must be certain that a functioning fire extinguisher appropriate for the type of potential fire is present at all times while hot work is being performed in designated areas. At the end of each shift, a supervisor or the hot work approver on duty must inspect each designated hot work area to ensure no smoldering materials are present and all hot work equipment is properly shut off and stored.</w:t>
      </w:r>
    </w:p>
    <w:p w:rsidR="00EE53B0" w:rsidRPr="00EE53B0" w:rsidRDefault="00EE53B0" w:rsidP="00EE53B0">
      <w:pPr>
        <w:spacing w:after="0"/>
        <w:ind w:left="720"/>
        <w:rPr>
          <w:rFonts w:eastAsia="Times New Roman" w:cs="Arial"/>
          <w:b/>
        </w:rPr>
      </w:pPr>
    </w:p>
    <w:p w:rsidR="00EE53B0" w:rsidRPr="0067588B" w:rsidRDefault="00EE53B0" w:rsidP="009125A2">
      <w:pPr>
        <w:spacing w:after="0"/>
        <w:ind w:firstLine="360"/>
        <w:rPr>
          <w:rFonts w:eastAsia="Times New Roman" w:cs="Arial"/>
          <w:b/>
          <w:color w:val="005487"/>
        </w:rPr>
      </w:pPr>
      <w:r w:rsidRPr="0067588B">
        <w:rPr>
          <w:rFonts w:eastAsia="Times New Roman" w:cs="Arial"/>
          <w:b/>
          <w:color w:val="005487"/>
        </w:rPr>
        <w:t>Hot Work Non-Designated Area Procedures</w:t>
      </w:r>
    </w:p>
    <w:p w:rsidR="00EE53B0" w:rsidRPr="00EE53B0" w:rsidRDefault="00EE53B0" w:rsidP="00EE53B0">
      <w:pPr>
        <w:spacing w:after="0"/>
        <w:ind w:left="720"/>
        <w:rPr>
          <w:rFonts w:eastAsia="Times New Roman" w:cs="Arial"/>
        </w:rPr>
      </w:pPr>
    </w:p>
    <w:p w:rsidR="00EE53B0" w:rsidRDefault="00EE53B0" w:rsidP="009125A2">
      <w:pPr>
        <w:spacing w:after="0"/>
        <w:ind w:left="360"/>
        <w:rPr>
          <w:rFonts w:eastAsia="Times New Roman" w:cs="Arial"/>
        </w:rPr>
      </w:pPr>
      <w:r w:rsidRPr="00EE53B0">
        <w:rPr>
          <w:rFonts w:eastAsia="Times New Roman" w:cs="Arial"/>
        </w:rPr>
        <w:t>Basic Precautions. At a minimum</w:t>
      </w:r>
      <w:r w:rsidR="00FB2FFC">
        <w:rPr>
          <w:rFonts w:eastAsia="Times New Roman" w:cs="Arial"/>
        </w:rPr>
        <w:t>,</w:t>
      </w:r>
      <w:r w:rsidRPr="00EE53B0">
        <w:rPr>
          <w:rFonts w:eastAsia="Times New Roman" w:cs="Arial"/>
        </w:rPr>
        <w:t xml:space="preserve"> all of the following precautions must be met to perform hot work in a non-designated area.</w:t>
      </w:r>
      <w:r w:rsidR="009125A2">
        <w:rPr>
          <w:rFonts w:eastAsia="Times New Roman" w:cs="Arial"/>
        </w:rPr>
        <w:t xml:space="preserve"> </w:t>
      </w:r>
      <w:r w:rsidRPr="00EE53B0">
        <w:rPr>
          <w:rFonts w:eastAsia="Times New Roman" w:cs="Arial"/>
        </w:rPr>
        <w:t>Building fire sprinkler system is operational at the hot work location (if applicable)</w:t>
      </w:r>
      <w:r w:rsidR="009125A2">
        <w:rPr>
          <w:rFonts w:eastAsia="Times New Roman" w:cs="Arial"/>
        </w:rPr>
        <w:t>.</w:t>
      </w:r>
    </w:p>
    <w:p w:rsidR="009125A2" w:rsidRPr="009125A2" w:rsidRDefault="009125A2" w:rsidP="009125A2">
      <w:pPr>
        <w:pStyle w:val="NoSpacing"/>
      </w:pPr>
    </w:p>
    <w:p w:rsidR="00EE53B0" w:rsidRPr="00EE53B0" w:rsidRDefault="00EE53B0" w:rsidP="00EE53B0">
      <w:pPr>
        <w:numPr>
          <w:ilvl w:val="0"/>
          <w:numId w:val="2"/>
        </w:numPr>
        <w:spacing w:after="0"/>
        <w:contextualSpacing/>
        <w:rPr>
          <w:rFonts w:eastAsia="Times New Roman" w:cs="Arial"/>
        </w:rPr>
      </w:pPr>
      <w:r w:rsidRPr="00EE53B0">
        <w:rPr>
          <w:rFonts w:eastAsia="Times New Roman" w:cs="Arial"/>
        </w:rPr>
        <w:t>All combustible materials within 35 feet of the hot work shall be moved to a safe distance or other location.</w:t>
      </w:r>
    </w:p>
    <w:p w:rsidR="00EE53B0" w:rsidRPr="00EE53B0" w:rsidRDefault="00EE53B0" w:rsidP="00EE53B0">
      <w:pPr>
        <w:numPr>
          <w:ilvl w:val="0"/>
          <w:numId w:val="2"/>
        </w:numPr>
        <w:spacing w:after="0"/>
        <w:contextualSpacing/>
        <w:rPr>
          <w:rFonts w:eastAsia="Times New Roman" w:cs="Arial"/>
        </w:rPr>
      </w:pPr>
      <w:r w:rsidRPr="00EE53B0">
        <w:rPr>
          <w:rFonts w:eastAsia="Times New Roman" w:cs="Arial"/>
        </w:rPr>
        <w:t>If combustible materials cannot be moved, they are protected by fire</w:t>
      </w:r>
      <w:r w:rsidR="00FB2FFC">
        <w:rPr>
          <w:rFonts w:eastAsia="Times New Roman" w:cs="Arial"/>
        </w:rPr>
        <w:t>-</w:t>
      </w:r>
      <w:r w:rsidRPr="00EE53B0">
        <w:rPr>
          <w:rFonts w:eastAsia="Times New Roman" w:cs="Arial"/>
        </w:rPr>
        <w:t>retardant covers or they are shielded with fire retardant or metal guards.</w:t>
      </w:r>
    </w:p>
    <w:p w:rsidR="00EE53B0" w:rsidRPr="00EE53B0" w:rsidRDefault="00EE53B0" w:rsidP="00EE53B0">
      <w:pPr>
        <w:numPr>
          <w:ilvl w:val="0"/>
          <w:numId w:val="2"/>
        </w:numPr>
        <w:spacing w:after="0"/>
        <w:contextualSpacing/>
        <w:rPr>
          <w:rFonts w:eastAsia="Times New Roman" w:cs="Arial"/>
        </w:rPr>
      </w:pPr>
      <w:r w:rsidRPr="00EE53B0">
        <w:rPr>
          <w:rFonts w:eastAsia="Times New Roman" w:cs="Arial"/>
        </w:rPr>
        <w:t xml:space="preserve">Appropriate PPE is provided to employees performing hot work based upon a hazard assessment. </w:t>
      </w:r>
    </w:p>
    <w:p w:rsidR="00EE53B0" w:rsidRPr="00EE53B0" w:rsidRDefault="00EE53B0" w:rsidP="00EE53B0">
      <w:pPr>
        <w:numPr>
          <w:ilvl w:val="0"/>
          <w:numId w:val="2"/>
        </w:numPr>
        <w:spacing w:after="0"/>
        <w:contextualSpacing/>
        <w:rPr>
          <w:rFonts w:eastAsia="Times New Roman" w:cs="Arial"/>
        </w:rPr>
      </w:pPr>
      <w:r w:rsidRPr="00EE53B0">
        <w:rPr>
          <w:rFonts w:eastAsia="Times New Roman" w:cs="Arial"/>
        </w:rPr>
        <w:t>A fire watch is initiated during and for 30 minutes after all hot work has stopped.</w:t>
      </w:r>
    </w:p>
    <w:p w:rsidR="00EE53B0" w:rsidRPr="00EE53B0" w:rsidRDefault="00EE53B0" w:rsidP="00EE53B0">
      <w:pPr>
        <w:numPr>
          <w:ilvl w:val="0"/>
          <w:numId w:val="2"/>
        </w:numPr>
        <w:spacing w:after="0"/>
        <w:contextualSpacing/>
        <w:rPr>
          <w:rFonts w:eastAsia="Times New Roman" w:cs="Arial"/>
        </w:rPr>
      </w:pPr>
      <w:r w:rsidRPr="00EE53B0">
        <w:rPr>
          <w:rFonts w:eastAsia="Times New Roman" w:cs="Arial"/>
        </w:rPr>
        <w:t xml:space="preserve">A Supervisor/Lead has inspected the hot work area </w:t>
      </w:r>
      <w:r w:rsidR="00FB2FFC">
        <w:rPr>
          <w:rFonts w:eastAsia="Times New Roman" w:cs="Arial"/>
        </w:rPr>
        <w:t>before</w:t>
      </w:r>
      <w:r w:rsidRPr="00EE53B0">
        <w:rPr>
          <w:rFonts w:eastAsia="Times New Roman" w:cs="Arial"/>
        </w:rPr>
        <w:t xml:space="preserve"> beginning work.</w:t>
      </w:r>
    </w:p>
    <w:p w:rsidR="00EE53B0" w:rsidRPr="00EE53B0" w:rsidRDefault="00EE53B0" w:rsidP="00EE53B0">
      <w:pPr>
        <w:numPr>
          <w:ilvl w:val="0"/>
          <w:numId w:val="2"/>
        </w:numPr>
        <w:spacing w:after="0"/>
        <w:contextualSpacing/>
        <w:rPr>
          <w:rFonts w:eastAsia="Times New Roman" w:cs="Arial"/>
        </w:rPr>
      </w:pPr>
      <w:r w:rsidRPr="00EE53B0">
        <w:rPr>
          <w:rFonts w:eastAsia="Times New Roman" w:cs="Arial"/>
        </w:rPr>
        <w:t>The Supervisor/Lead has issued and posted a hot work permit (Appendix A)</w:t>
      </w:r>
    </w:p>
    <w:p w:rsidR="00EE53B0" w:rsidRPr="00EE53B0" w:rsidRDefault="00EE53B0" w:rsidP="00EE53B0">
      <w:pPr>
        <w:spacing w:after="0"/>
        <w:rPr>
          <w:rFonts w:eastAsia="Times New Roman" w:cs="Arial"/>
        </w:rPr>
      </w:pPr>
    </w:p>
    <w:p w:rsidR="00EE53B0" w:rsidRDefault="0067588B" w:rsidP="00EE53B0">
      <w:pPr>
        <w:numPr>
          <w:ilvl w:val="0"/>
          <w:numId w:val="1"/>
        </w:numPr>
        <w:spacing w:after="0"/>
        <w:contextualSpacing/>
        <w:rPr>
          <w:rFonts w:eastAsia="Times New Roman" w:cs="Arial"/>
          <w:b/>
          <w:color w:val="005487"/>
        </w:rPr>
      </w:pPr>
      <w:r>
        <w:rPr>
          <w:rFonts w:eastAsia="Times New Roman" w:cs="Arial"/>
          <w:b/>
        </w:rPr>
        <w:t xml:space="preserve"> </w:t>
      </w:r>
      <w:r w:rsidR="00EE53B0" w:rsidRPr="0067588B">
        <w:rPr>
          <w:rFonts w:eastAsia="Times New Roman" w:cs="Arial"/>
          <w:b/>
          <w:color w:val="005487"/>
        </w:rPr>
        <w:t>Outside Contractors</w:t>
      </w:r>
    </w:p>
    <w:p w:rsidR="00404A98" w:rsidRPr="00404A98" w:rsidRDefault="00404A98" w:rsidP="00404A98">
      <w:pPr>
        <w:pStyle w:val="NoSpacing"/>
      </w:pPr>
    </w:p>
    <w:p w:rsidR="00696B3D" w:rsidRDefault="00EE53B0" w:rsidP="009E0DF0">
      <w:pPr>
        <w:spacing w:after="0"/>
        <w:ind w:left="360"/>
        <w:rPr>
          <w:rFonts w:eastAsia="Times New Roman" w:cs="Arial"/>
        </w:rPr>
      </w:pPr>
      <w:r w:rsidRPr="00EE53B0">
        <w:rPr>
          <w:rFonts w:eastAsia="Times New Roman" w:cs="Arial"/>
        </w:rPr>
        <w:t xml:space="preserve">Whenever outside contractors perform any hot work activity they will be informed of the </w:t>
      </w:r>
      <w:r w:rsidR="00BF1529">
        <w:rPr>
          <w:rFonts w:eastAsia="Times New Roman" w:cs="Arial"/>
        </w:rPr>
        <w:t>[</w:t>
      </w:r>
      <w:r w:rsidRPr="0067588B">
        <w:rPr>
          <w:rFonts w:eastAsia="Times New Roman" w:cs="Arial"/>
          <w:highlight w:val="yellow"/>
        </w:rPr>
        <w:t>District Name</w:t>
      </w:r>
      <w:r w:rsidR="00BF1529">
        <w:rPr>
          <w:rFonts w:eastAsia="Times New Roman" w:cs="Arial"/>
        </w:rPr>
        <w:t>]</w:t>
      </w:r>
      <w:r w:rsidRPr="00EE53B0">
        <w:rPr>
          <w:rFonts w:eastAsia="Times New Roman" w:cs="Arial"/>
        </w:rPr>
        <w:t xml:space="preserve"> Hot Work Program and procedures by the Project Manager or Construction Inspector. All outside contractors are required to issue and post a hot work permit. All appropriate safety information will be communicated by the contractor to the </w:t>
      </w:r>
      <w:r w:rsidR="00BF1529">
        <w:rPr>
          <w:rFonts w:eastAsia="Times New Roman" w:cs="Arial"/>
        </w:rPr>
        <w:t>[</w:t>
      </w:r>
      <w:r w:rsidRPr="0067588B">
        <w:rPr>
          <w:rFonts w:eastAsia="Times New Roman" w:cs="Arial"/>
          <w:highlight w:val="yellow"/>
        </w:rPr>
        <w:t>District Name</w:t>
      </w:r>
      <w:r w:rsidR="00BF1529">
        <w:rPr>
          <w:rFonts w:eastAsia="Times New Roman" w:cs="Arial"/>
        </w:rPr>
        <w:t>]</w:t>
      </w:r>
      <w:r w:rsidRPr="00EE53B0">
        <w:rPr>
          <w:rFonts w:eastAsia="Times New Roman" w:cs="Arial"/>
        </w:rPr>
        <w:t xml:space="preserve"> before work begins. </w:t>
      </w:r>
    </w:p>
    <w:p w:rsidR="00696B3D" w:rsidRDefault="00696B3D" w:rsidP="00EE53B0">
      <w:pPr>
        <w:spacing w:after="0"/>
        <w:rPr>
          <w:rFonts w:eastAsia="Times New Roman" w:cs="Arial"/>
        </w:rPr>
      </w:pPr>
    </w:p>
    <w:p w:rsidR="00696B3D" w:rsidRDefault="00696B3D" w:rsidP="009E0DF0">
      <w:pPr>
        <w:spacing w:after="0"/>
        <w:ind w:firstLine="360"/>
        <w:rPr>
          <w:rFonts w:eastAsia="Times New Roman" w:cs="Arial"/>
        </w:rPr>
      </w:pPr>
      <w:r>
        <w:rPr>
          <w:rFonts w:eastAsia="Times New Roman" w:cs="Arial"/>
        </w:rPr>
        <w:t>References/Attachments:</w:t>
      </w:r>
    </w:p>
    <w:p w:rsidR="00EE53B0" w:rsidRPr="0067588B" w:rsidRDefault="00BF1529" w:rsidP="009E0DF0">
      <w:pPr>
        <w:spacing w:after="0"/>
        <w:ind w:firstLine="360"/>
        <w:rPr>
          <w:rFonts w:eastAsia="Times New Roman" w:cs="Arial"/>
          <w:highlight w:val="yellow"/>
        </w:rPr>
      </w:pPr>
      <w:r>
        <w:rPr>
          <w:rFonts w:eastAsia="Times New Roman" w:cs="Arial"/>
          <w:highlight w:val="yellow"/>
        </w:rPr>
        <w:t>[</w:t>
      </w:r>
      <w:r w:rsidR="00696B3D" w:rsidRPr="0067588B">
        <w:rPr>
          <w:rFonts w:eastAsia="Times New Roman" w:cs="Arial"/>
          <w:highlight w:val="yellow"/>
        </w:rPr>
        <w:t>District</w:t>
      </w:r>
      <w:r>
        <w:rPr>
          <w:rFonts w:eastAsia="Times New Roman" w:cs="Arial"/>
          <w:highlight w:val="yellow"/>
        </w:rPr>
        <w:t>]</w:t>
      </w:r>
      <w:r w:rsidR="00696B3D" w:rsidRPr="0067588B">
        <w:rPr>
          <w:rFonts w:eastAsia="Times New Roman" w:cs="Arial"/>
          <w:highlight w:val="yellow"/>
        </w:rPr>
        <w:t xml:space="preserve"> JPIA Sample Hot Work Permit</w:t>
      </w:r>
      <w:r w:rsidR="00EE53B0" w:rsidRPr="0067588B">
        <w:rPr>
          <w:rFonts w:eastAsia="Times New Roman" w:cs="Arial"/>
          <w:highlight w:val="yellow"/>
        </w:rPr>
        <w:t xml:space="preserve"> </w:t>
      </w:r>
    </w:p>
    <w:p w:rsidR="00F465DA" w:rsidRPr="00EE1281" w:rsidRDefault="00696B3D" w:rsidP="009E0DF0">
      <w:pPr>
        <w:pStyle w:val="NoSpacing"/>
        <w:ind w:firstLine="360"/>
      </w:pPr>
      <w:r w:rsidRPr="0067588B">
        <w:rPr>
          <w:highlight w:val="yellow"/>
        </w:rPr>
        <w:t>JPIA Sample Fire Extinguisher and Maintenance SOP</w:t>
      </w:r>
    </w:p>
    <w:sectPr w:rsidR="00F465DA" w:rsidRPr="00EE1281" w:rsidSect="00463B7C">
      <w:footerReference w:type="default" r:id="rId12"/>
      <w:pgSz w:w="12240" w:h="15840" w:code="1"/>
      <w:pgMar w:top="1152"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455" w:rsidRPr="004F1455" w:rsidRDefault="004F1455">
    <w:pPr>
      <w:pStyle w:val="Footer"/>
      <w:rPr>
        <w:sz w:val="18"/>
        <w:szCs w:val="18"/>
      </w:rPr>
    </w:pPr>
    <w:r>
      <w:ptab w:relativeTo="margin" w:alignment="right" w:leader="none"/>
    </w:r>
    <w:r w:rsidRPr="004F1455">
      <w:rPr>
        <w:sz w:val="18"/>
        <w:szCs w:val="18"/>
      </w:rPr>
      <w:t>Risk Control Manual/</w:t>
    </w:r>
    <w:r w:rsidR="005D4447">
      <w:rPr>
        <w:sz w:val="18"/>
        <w:szCs w:val="18"/>
      </w:rPr>
      <w:t>Sample Fire Protection Plan</w:t>
    </w:r>
  </w:p>
  <w:p w:rsidR="004F1455" w:rsidRPr="004F1455" w:rsidRDefault="004F1455">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5C22E7">
      <w:rPr>
        <w:sz w:val="18"/>
        <w:szCs w:val="18"/>
      </w:rPr>
      <w:t>Sample Fire Protection Plan</w:t>
    </w:r>
  </w:p>
  <w:p w:rsidR="004C05A0" w:rsidRPr="004F1455" w:rsidRDefault="004C05A0">
    <w:pPr>
      <w:pStyle w:val="Footer"/>
      <w:rPr>
        <w:sz w:val="18"/>
        <w:szCs w:val="18"/>
      </w:rPr>
    </w:pPr>
    <w:r>
      <w:rPr>
        <w:sz w:val="18"/>
        <w:szCs w:val="18"/>
      </w:rPr>
      <w:ptab w:relativeTo="margin" w:alignment="right" w:leader="none"/>
    </w:r>
    <w:r>
      <w:rPr>
        <w:sz w:val="18"/>
        <w:szCs w:val="18"/>
      </w:rPr>
      <w:t xml:space="preserve">Page </w:t>
    </w:r>
    <w:r w:rsidR="00FD675F">
      <w:rPr>
        <w:sz w:val="18"/>
        <w:szCs w:val="18"/>
      </w:rPr>
      <w:t>2</w:t>
    </w:r>
  </w:p>
  <w:p w:rsidR="004C05A0" w:rsidRPr="004F1455" w:rsidRDefault="004C05A0">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75F" w:rsidRDefault="00FD675F">
    <w:pPr>
      <w:pStyle w:val="Footer"/>
      <w:rPr>
        <w:sz w:val="18"/>
        <w:szCs w:val="18"/>
      </w:rPr>
    </w:pPr>
    <w:r>
      <w:ptab w:relativeTo="margin" w:alignment="right" w:leader="none"/>
    </w:r>
    <w:r w:rsidRPr="004F1455">
      <w:rPr>
        <w:sz w:val="18"/>
        <w:szCs w:val="18"/>
      </w:rPr>
      <w:t>Risk Control Manual/</w:t>
    </w:r>
    <w:r>
      <w:rPr>
        <w:sz w:val="18"/>
        <w:szCs w:val="18"/>
      </w:rPr>
      <w:t>Sample Fire Protection Plan</w:t>
    </w:r>
  </w:p>
  <w:p w:rsidR="00FD675F" w:rsidRPr="004F1455" w:rsidRDefault="00FD675F">
    <w:pPr>
      <w:pStyle w:val="Footer"/>
      <w:rPr>
        <w:sz w:val="18"/>
        <w:szCs w:val="18"/>
      </w:rPr>
    </w:pPr>
    <w:r>
      <w:rPr>
        <w:sz w:val="18"/>
        <w:szCs w:val="18"/>
      </w:rPr>
      <w:ptab w:relativeTo="margin" w:alignment="right" w:leader="none"/>
    </w:r>
    <w:r>
      <w:rPr>
        <w:sz w:val="18"/>
        <w:szCs w:val="18"/>
      </w:rPr>
      <w:t>Page 3</w:t>
    </w:r>
  </w:p>
  <w:p w:rsidR="00FD675F" w:rsidRPr="004F1455" w:rsidRDefault="00FD675F">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75F" w:rsidRDefault="00FD675F">
    <w:pPr>
      <w:pStyle w:val="Footer"/>
      <w:rPr>
        <w:sz w:val="18"/>
        <w:szCs w:val="18"/>
      </w:rPr>
    </w:pPr>
    <w:r>
      <w:ptab w:relativeTo="margin" w:alignment="right" w:leader="none"/>
    </w:r>
    <w:r w:rsidRPr="004F1455">
      <w:rPr>
        <w:sz w:val="18"/>
        <w:szCs w:val="18"/>
      </w:rPr>
      <w:t>Risk Control Manual/</w:t>
    </w:r>
    <w:r>
      <w:rPr>
        <w:sz w:val="18"/>
        <w:szCs w:val="18"/>
      </w:rPr>
      <w:t>Sample Fire Protection Plan</w:t>
    </w:r>
  </w:p>
  <w:p w:rsidR="00FD675F" w:rsidRPr="004F1455" w:rsidRDefault="00FD675F">
    <w:pPr>
      <w:pStyle w:val="Footer"/>
      <w:rPr>
        <w:sz w:val="18"/>
        <w:szCs w:val="18"/>
      </w:rPr>
    </w:pPr>
    <w:r>
      <w:rPr>
        <w:sz w:val="18"/>
        <w:szCs w:val="18"/>
      </w:rPr>
      <w:ptab w:relativeTo="margin" w:alignment="right" w:leader="none"/>
    </w:r>
    <w:r>
      <w:rPr>
        <w:sz w:val="18"/>
        <w:szCs w:val="18"/>
      </w:rPr>
      <w:t>Page 4</w:t>
    </w:r>
  </w:p>
  <w:p w:rsidR="00FD675F" w:rsidRPr="004F1455" w:rsidRDefault="00FD675F">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B49EC"/>
    <w:multiLevelType w:val="hybridMultilevel"/>
    <w:tmpl w:val="75AA6EF4"/>
    <w:lvl w:ilvl="0" w:tplc="1CA2C554">
      <w:start w:val="1"/>
      <w:numFmt w:val="decimal"/>
      <w:lvlText w:val="%1."/>
      <w:lvlJc w:val="left"/>
      <w:pPr>
        <w:tabs>
          <w:tab w:val="num" w:pos="360"/>
        </w:tabs>
        <w:ind w:left="360" w:hanging="360"/>
      </w:pPr>
      <w:rPr>
        <w:i w:val="0"/>
        <w:color w:val="000000" w:themeColor="text1"/>
      </w:rPr>
    </w:lvl>
    <w:lvl w:ilvl="1" w:tplc="0409000B">
      <w:start w:val="1"/>
      <w:numFmt w:val="bullet"/>
      <w:lvlText w:val=""/>
      <w:lvlJc w:val="left"/>
      <w:pPr>
        <w:tabs>
          <w:tab w:val="num" w:pos="1080"/>
        </w:tabs>
        <w:ind w:left="1080" w:hanging="360"/>
      </w:pPr>
      <w:rPr>
        <w:rFonts w:ascii="Wingdings" w:hAnsi="Wingdings" w:hint="default"/>
      </w:rPr>
    </w:lvl>
    <w:lvl w:ilvl="2" w:tplc="05A4E738">
      <w:numFmt w:val="bullet"/>
      <w:lvlText w:val="•"/>
      <w:lvlJc w:val="left"/>
      <w:pPr>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41B870A3"/>
    <w:multiLevelType w:val="hybridMultilevel"/>
    <w:tmpl w:val="C986964A"/>
    <w:lvl w:ilvl="0" w:tplc="785001C4">
      <w:start w:val="1"/>
      <w:numFmt w:val="bullet"/>
      <w:lvlText w:val=""/>
      <w:lvlJc w:val="left"/>
      <w:pPr>
        <w:ind w:left="2160" w:hanging="360"/>
      </w:pPr>
      <w:rPr>
        <w:rFonts w:ascii="Arial" w:hAnsi="Arial" w:hint="default"/>
        <w:b w:val="0"/>
        <w:i w:val="0"/>
        <w:color w:val="auto"/>
        <w:sz w:val="24"/>
      </w:rPr>
    </w:lvl>
    <w:lvl w:ilvl="1" w:tplc="912CCA84">
      <w:start w:val="1"/>
      <w:numFmt w:val="bullet"/>
      <w:lvlText w:val=""/>
      <w:lvlJc w:val="left"/>
      <w:pPr>
        <w:ind w:left="1440" w:hanging="360"/>
      </w:pPr>
      <w:rPr>
        <w:rFonts w:ascii="Symbol" w:hAnsi="Symbol" w:hint="default"/>
        <w:color w:val="auto"/>
        <w:sz w:val="24"/>
      </w:rPr>
    </w:lvl>
    <w:lvl w:ilvl="2" w:tplc="912CCA84">
      <w:start w:val="1"/>
      <w:numFmt w:val="bullet"/>
      <w:lvlText w:val=""/>
      <w:lvlJc w:val="left"/>
      <w:pPr>
        <w:ind w:left="2160" w:hanging="360"/>
      </w:pPr>
      <w:rPr>
        <w:rFonts w:ascii="Symbol" w:hAnsi="Symbol" w:hint="default"/>
        <w:color w:val="auto"/>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B41E4B"/>
    <w:multiLevelType w:val="hybridMultilevel"/>
    <w:tmpl w:val="97787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B3F62BA"/>
    <w:multiLevelType w:val="hybridMultilevel"/>
    <w:tmpl w:val="67B4C1FC"/>
    <w:lvl w:ilvl="0" w:tplc="785001C4">
      <w:start w:val="1"/>
      <w:numFmt w:val="bullet"/>
      <w:lvlText w:val=""/>
      <w:lvlJc w:val="left"/>
      <w:pPr>
        <w:ind w:left="2160" w:hanging="360"/>
      </w:pPr>
      <w:rPr>
        <w:rFonts w:ascii="Arial" w:hAnsi="Aria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741FF0"/>
    <w:multiLevelType w:val="hybridMultilevel"/>
    <w:tmpl w:val="F252E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F7A3827"/>
    <w:multiLevelType w:val="hybridMultilevel"/>
    <w:tmpl w:val="D6A64DF2"/>
    <w:lvl w:ilvl="0" w:tplc="785001C4">
      <w:start w:val="1"/>
      <w:numFmt w:val="bullet"/>
      <w:lvlText w:val=""/>
      <w:lvlJc w:val="left"/>
      <w:pPr>
        <w:ind w:left="2160" w:hanging="360"/>
      </w:pPr>
      <w:rPr>
        <w:rFonts w:ascii="Arial" w:hAnsi="Arial"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912CCA84">
      <w:start w:val="1"/>
      <w:numFmt w:val="bullet"/>
      <w:lvlText w:val=""/>
      <w:lvlJc w:val="left"/>
      <w:pPr>
        <w:ind w:left="2160" w:hanging="360"/>
      </w:pPr>
      <w:rPr>
        <w:rFonts w:ascii="Symbol" w:hAnsi="Symbol" w:hint="default"/>
        <w:color w:val="auto"/>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xNLK0tDA0Njc1NjBQ0lEKTi0uzszPAykwqQUAgD/bPCwAAAA="/>
  </w:docVars>
  <w:rsids>
    <w:rsidRoot w:val="00500C7D"/>
    <w:rsid w:val="00006602"/>
    <w:rsid w:val="000507C5"/>
    <w:rsid w:val="00101DE9"/>
    <w:rsid w:val="00187283"/>
    <w:rsid w:val="001B433F"/>
    <w:rsid w:val="001E17F4"/>
    <w:rsid w:val="00204EC1"/>
    <w:rsid w:val="00224A99"/>
    <w:rsid w:val="00253EA0"/>
    <w:rsid w:val="00254BAD"/>
    <w:rsid w:val="002938D1"/>
    <w:rsid w:val="003714FC"/>
    <w:rsid w:val="003A271A"/>
    <w:rsid w:val="003A6475"/>
    <w:rsid w:val="003B32ED"/>
    <w:rsid w:val="00404A98"/>
    <w:rsid w:val="00452644"/>
    <w:rsid w:val="00463B7C"/>
    <w:rsid w:val="00483DE6"/>
    <w:rsid w:val="00491712"/>
    <w:rsid w:val="004C05A0"/>
    <w:rsid w:val="004C1C4E"/>
    <w:rsid w:val="004D38D0"/>
    <w:rsid w:val="004F1455"/>
    <w:rsid w:val="00500C7D"/>
    <w:rsid w:val="005265AB"/>
    <w:rsid w:val="00570E19"/>
    <w:rsid w:val="005B504E"/>
    <w:rsid w:val="005C22E7"/>
    <w:rsid w:val="005D4447"/>
    <w:rsid w:val="006069D8"/>
    <w:rsid w:val="00633197"/>
    <w:rsid w:val="0067588B"/>
    <w:rsid w:val="00696B3D"/>
    <w:rsid w:val="006F01EA"/>
    <w:rsid w:val="00793780"/>
    <w:rsid w:val="00876BFB"/>
    <w:rsid w:val="008C19A2"/>
    <w:rsid w:val="009125A2"/>
    <w:rsid w:val="009C65A8"/>
    <w:rsid w:val="009D0F62"/>
    <w:rsid w:val="009E0DF0"/>
    <w:rsid w:val="00A00250"/>
    <w:rsid w:val="00A0524D"/>
    <w:rsid w:val="00A16A2D"/>
    <w:rsid w:val="00A3129B"/>
    <w:rsid w:val="00A901A7"/>
    <w:rsid w:val="00AD51E9"/>
    <w:rsid w:val="00BC5BE4"/>
    <w:rsid w:val="00BF1529"/>
    <w:rsid w:val="00C01AD2"/>
    <w:rsid w:val="00C34FB0"/>
    <w:rsid w:val="00CA6DF3"/>
    <w:rsid w:val="00D527B7"/>
    <w:rsid w:val="00DB67DD"/>
    <w:rsid w:val="00EB7A45"/>
    <w:rsid w:val="00EE1281"/>
    <w:rsid w:val="00EE53B0"/>
    <w:rsid w:val="00F014F6"/>
    <w:rsid w:val="00F465DA"/>
    <w:rsid w:val="00FB2FFC"/>
    <w:rsid w:val="00FD6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4CBE31"/>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paragraph" w:styleId="NormalWeb">
    <w:name w:val="Normal (Web)"/>
    <w:basedOn w:val="Normal"/>
    <w:uiPriority w:val="99"/>
    <w:unhideWhenUsed/>
    <w:rsid w:val="00EE53B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A27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42</cp:revision>
  <dcterms:created xsi:type="dcterms:W3CDTF">2020-05-14T16:27:00Z</dcterms:created>
  <dcterms:modified xsi:type="dcterms:W3CDTF">2020-07-01T20:14:00Z</dcterms:modified>
</cp:coreProperties>
</file>