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29104" w14:textId="5C9EA2C6" w:rsidR="00CD775B" w:rsidRDefault="00CD775B" w:rsidP="00E31BD0">
      <w:pPr>
        <w:spacing w:after="0" w:line="240" w:lineRule="auto"/>
      </w:pPr>
    </w:p>
    <w:p w14:paraId="71E22828" w14:textId="586D325C" w:rsidR="00CD775B" w:rsidRDefault="008B6941" w:rsidP="00E31BD0">
      <w:pPr>
        <w:spacing w:after="0" w:line="240" w:lineRule="auto"/>
      </w:pPr>
      <w:r>
        <w:t xml:space="preserve"> </w:t>
      </w:r>
    </w:p>
    <w:p w14:paraId="7C0DB55A" w14:textId="5FBD77B4" w:rsidR="003A66A1" w:rsidRDefault="003A66A1" w:rsidP="00B17148">
      <w:pPr>
        <w:tabs>
          <w:tab w:val="left" w:pos="8256"/>
        </w:tabs>
        <w:spacing w:after="0" w:line="240" w:lineRule="auto"/>
      </w:pPr>
      <w:r>
        <w:tab/>
      </w:r>
    </w:p>
    <w:p w14:paraId="34F33A3A" w14:textId="64D5BA9A" w:rsidR="001D3229" w:rsidRDefault="001D3229" w:rsidP="00291B3D">
      <w:pPr>
        <w:spacing w:after="0" w:line="240" w:lineRule="auto"/>
      </w:pPr>
    </w:p>
    <w:p w14:paraId="720D98B6" w14:textId="680D5169" w:rsidR="00195C30" w:rsidRDefault="00B36C05" w:rsidP="00291B3D">
      <w:pPr>
        <w:spacing w:after="0" w:line="240" w:lineRule="auto"/>
      </w:pPr>
      <w:r>
        <w:t>The Negligent Operator Treatment System (NOTS) is</w:t>
      </w:r>
      <w:r w:rsidRPr="00B36C05">
        <w:rPr>
          <w:rFonts w:eastAsia="Times New Roman" w:cs="Arial"/>
          <w:color w:val="5D6C7A"/>
        </w:rPr>
        <w:t xml:space="preserve"> </w:t>
      </w:r>
      <w:r w:rsidRPr="00B36C05">
        <w:t>based on negligent operator points and is a series of warning letters and progressive penalties against your driving privilege.</w:t>
      </w:r>
      <w:r>
        <w:t xml:space="preserve"> </w:t>
      </w:r>
      <w:r w:rsidRPr="00B36C05">
        <w:t xml:space="preserve">NOTS affects California drivers 18 years of age and older. </w:t>
      </w:r>
    </w:p>
    <w:p w14:paraId="0EA86F90" w14:textId="2282F165" w:rsidR="00291B3D" w:rsidRDefault="00291B3D" w:rsidP="00291B3D">
      <w:pPr>
        <w:spacing w:after="0" w:line="240" w:lineRule="auto"/>
        <w:rPr>
          <w:b/>
        </w:rPr>
      </w:pPr>
    </w:p>
    <w:p w14:paraId="6ECC9B16" w14:textId="2CDCD757" w:rsidR="00B36C05" w:rsidRPr="00B67D0E" w:rsidRDefault="00B36C05" w:rsidP="00291B3D">
      <w:pPr>
        <w:spacing w:after="0" w:line="240" w:lineRule="auto"/>
        <w:rPr>
          <w:b/>
          <w:color w:val="005487"/>
        </w:rPr>
      </w:pPr>
      <w:r w:rsidRPr="00B67D0E">
        <w:rPr>
          <w:b/>
          <w:color w:val="005487"/>
        </w:rPr>
        <w:t>What are negligent operator points?</w:t>
      </w:r>
    </w:p>
    <w:p w14:paraId="3A66888A" w14:textId="71D57BE4" w:rsidR="00B36C05" w:rsidRPr="00291B3D" w:rsidRDefault="00B36C05" w:rsidP="00291B3D">
      <w:pPr>
        <w:spacing w:after="0" w:line="240" w:lineRule="auto"/>
        <w:rPr>
          <w:rFonts w:cs="Arial"/>
        </w:rPr>
      </w:pPr>
      <w:r w:rsidRPr="00291B3D">
        <w:rPr>
          <w:rFonts w:cs="Arial"/>
        </w:rPr>
        <w:t>Negligent operator points are point values ranging from 0-3 points that are added to your driving record if law enforcement finds you responsible for a collision.</w:t>
      </w:r>
    </w:p>
    <w:p w14:paraId="0A90DF31" w14:textId="77777777" w:rsidR="00291B3D" w:rsidRPr="00291B3D" w:rsidRDefault="00291B3D" w:rsidP="00291B3D">
      <w:pPr>
        <w:spacing w:after="0" w:line="240" w:lineRule="auto"/>
        <w:rPr>
          <w:rFonts w:cs="Arial"/>
          <w:b/>
        </w:rPr>
      </w:pPr>
    </w:p>
    <w:p w14:paraId="72CF1218" w14:textId="77777777" w:rsidR="00B36C05" w:rsidRPr="00B67D0E" w:rsidRDefault="00B36C05" w:rsidP="00291B3D">
      <w:pPr>
        <w:spacing w:after="0" w:line="240" w:lineRule="auto"/>
        <w:rPr>
          <w:rFonts w:cs="Arial"/>
          <w:b/>
          <w:color w:val="005487"/>
        </w:rPr>
      </w:pPr>
      <w:r w:rsidRPr="00B67D0E">
        <w:rPr>
          <w:rFonts w:cs="Arial"/>
          <w:b/>
          <w:color w:val="005487"/>
        </w:rPr>
        <w:t>How do I get negligent operator points?</w:t>
      </w:r>
    </w:p>
    <w:p w14:paraId="0CF624DF" w14:textId="77777777" w:rsidR="00B36C05" w:rsidRDefault="00B36C05" w:rsidP="00291B3D">
      <w:pPr>
        <w:spacing w:after="0" w:line="240" w:lineRule="auto"/>
        <w:rPr>
          <w:rFonts w:cs="Arial"/>
        </w:rPr>
      </w:pPr>
      <w:r w:rsidRPr="00291B3D">
        <w:rPr>
          <w:rFonts w:cs="Arial"/>
        </w:rPr>
        <w:t>Points are assigned to convictions for traffic violations that involve the safe operation of a motor vehicle. If reports from law enforcement indicate that you, as a driver, contributed, were at fault, or were responsible for the collision, DMV then applies negligent operator points against your license.</w:t>
      </w:r>
    </w:p>
    <w:p w14:paraId="59F1461E" w14:textId="77777777" w:rsidR="00291B3D" w:rsidRPr="00291B3D" w:rsidRDefault="00291B3D" w:rsidP="00291B3D">
      <w:pPr>
        <w:spacing w:after="0" w:line="240" w:lineRule="auto"/>
        <w:rPr>
          <w:rFonts w:cs="Arial"/>
        </w:rPr>
      </w:pPr>
    </w:p>
    <w:p w14:paraId="181BD534" w14:textId="3EC348F5" w:rsidR="00B36C05" w:rsidRPr="00291B3D" w:rsidRDefault="00B36C05" w:rsidP="00291B3D">
      <w:pPr>
        <w:spacing w:after="0" w:line="240" w:lineRule="auto"/>
        <w:rPr>
          <w:rFonts w:cs="Arial"/>
          <w:i/>
        </w:rPr>
      </w:pPr>
      <w:r w:rsidRPr="00291B3D">
        <w:rPr>
          <w:rFonts w:cs="Arial"/>
          <w:i/>
        </w:rPr>
        <w:t xml:space="preserve">Note: DMV considers all evidence submitted in reaching a final determination </w:t>
      </w:r>
      <w:r w:rsidR="00F72EB0" w:rsidRPr="00291B3D">
        <w:rPr>
          <w:rFonts w:cs="Arial"/>
          <w:i/>
        </w:rPr>
        <w:t>regarding</w:t>
      </w:r>
      <w:r w:rsidRPr="00291B3D">
        <w:rPr>
          <w:rFonts w:cs="Arial"/>
          <w:i/>
        </w:rPr>
        <w:t xml:space="preserve"> the driver’s negligent operator status.</w:t>
      </w:r>
    </w:p>
    <w:p w14:paraId="7ECED95E" w14:textId="77777777" w:rsidR="00291B3D" w:rsidRPr="00291B3D" w:rsidRDefault="00291B3D" w:rsidP="00291B3D">
      <w:pPr>
        <w:spacing w:after="0" w:line="240" w:lineRule="auto"/>
        <w:rPr>
          <w:rFonts w:cs="Arial"/>
          <w:b/>
        </w:rPr>
      </w:pPr>
    </w:p>
    <w:p w14:paraId="6075F52A" w14:textId="77777777" w:rsidR="00B36C05" w:rsidRPr="00B67D0E" w:rsidRDefault="00B36C05" w:rsidP="00291B3D">
      <w:pPr>
        <w:spacing w:after="0" w:line="240" w:lineRule="auto"/>
        <w:rPr>
          <w:rFonts w:cs="Arial"/>
          <w:b/>
          <w:color w:val="005487"/>
        </w:rPr>
      </w:pPr>
      <w:r w:rsidRPr="00B67D0E">
        <w:rPr>
          <w:rFonts w:cs="Arial"/>
          <w:b/>
          <w:color w:val="005487"/>
        </w:rPr>
        <w:t>What are the criteria of negligent operator points?</w:t>
      </w:r>
    </w:p>
    <w:p w14:paraId="284B3C94" w14:textId="61C7E3E2" w:rsidR="00B36C05" w:rsidRDefault="00B36C05" w:rsidP="00291B3D">
      <w:pPr>
        <w:spacing w:after="0" w:line="240" w:lineRule="auto"/>
        <w:rPr>
          <w:rFonts w:cs="Arial"/>
        </w:rPr>
      </w:pPr>
      <w:r w:rsidRPr="00291B3D">
        <w:rPr>
          <w:rFonts w:cs="Arial"/>
        </w:rPr>
        <w:t>NOTS actions are then based on the number of negligent operator points drivers add to their driving record within specified time periods.</w:t>
      </w:r>
    </w:p>
    <w:p w14:paraId="4C7E2EDD" w14:textId="77777777" w:rsidR="00B67D0E" w:rsidRPr="00291B3D" w:rsidRDefault="00B67D0E" w:rsidP="00291B3D">
      <w:pPr>
        <w:spacing w:after="0" w:line="240" w:lineRule="auto"/>
        <w:rPr>
          <w:rFonts w:cs="Arial"/>
        </w:rPr>
      </w:pPr>
    </w:p>
    <w:p w14:paraId="695FB7F4" w14:textId="1C19C08B" w:rsidR="00B36C05" w:rsidRPr="00291B3D" w:rsidRDefault="00B36C05" w:rsidP="00F72EB0">
      <w:pPr>
        <w:pStyle w:val="ListParagraph"/>
        <w:numPr>
          <w:ilvl w:val="0"/>
          <w:numId w:val="4"/>
        </w:numPr>
        <w:spacing w:after="0" w:line="264" w:lineRule="auto"/>
        <w:rPr>
          <w:rFonts w:ascii="Arial" w:hAnsi="Arial" w:cs="Arial"/>
          <w:sz w:val="24"/>
          <w:szCs w:val="24"/>
        </w:rPr>
      </w:pPr>
      <w:r w:rsidRPr="00291B3D">
        <w:rPr>
          <w:rFonts w:ascii="Arial" w:hAnsi="Arial" w:cs="Arial"/>
          <w:sz w:val="24"/>
          <w:szCs w:val="24"/>
        </w:rPr>
        <w:t xml:space="preserve">Traffic convictions are assessed </w:t>
      </w:r>
      <w:r w:rsidR="00B801D1">
        <w:rPr>
          <w:rFonts w:ascii="Arial" w:hAnsi="Arial" w:cs="Arial"/>
          <w:sz w:val="24"/>
          <w:szCs w:val="24"/>
        </w:rPr>
        <w:t xml:space="preserve">as </w:t>
      </w:r>
      <w:r w:rsidRPr="00291B3D">
        <w:rPr>
          <w:rFonts w:ascii="Arial" w:hAnsi="Arial" w:cs="Arial"/>
          <w:sz w:val="24"/>
          <w:szCs w:val="24"/>
        </w:rPr>
        <w:t>negligent operator point values ranging from 0-3 points.</w:t>
      </w:r>
    </w:p>
    <w:p w14:paraId="182102B4" w14:textId="78837F64" w:rsidR="00B36C05" w:rsidRPr="00291B3D" w:rsidRDefault="00B36C05" w:rsidP="00F72EB0">
      <w:pPr>
        <w:pStyle w:val="ListParagraph"/>
        <w:numPr>
          <w:ilvl w:val="0"/>
          <w:numId w:val="4"/>
        </w:numPr>
        <w:spacing w:after="0" w:line="264" w:lineRule="auto"/>
        <w:rPr>
          <w:rFonts w:ascii="Arial" w:hAnsi="Arial" w:cs="Arial"/>
          <w:sz w:val="24"/>
          <w:szCs w:val="24"/>
        </w:rPr>
      </w:pPr>
      <w:r w:rsidRPr="00291B3D">
        <w:rPr>
          <w:rFonts w:ascii="Arial" w:hAnsi="Arial" w:cs="Arial"/>
          <w:sz w:val="24"/>
          <w:szCs w:val="24"/>
        </w:rPr>
        <w:t xml:space="preserve">Major convictions, such as when you are driving a commercial vehicle, are given </w:t>
      </w:r>
      <w:r w:rsidR="00FB4098">
        <w:rPr>
          <w:rFonts w:ascii="Arial" w:hAnsi="Arial" w:cs="Arial"/>
          <w:sz w:val="24"/>
          <w:szCs w:val="24"/>
        </w:rPr>
        <w:t>three</w:t>
      </w:r>
      <w:r w:rsidRPr="00291B3D">
        <w:rPr>
          <w:rFonts w:ascii="Arial" w:hAnsi="Arial" w:cs="Arial"/>
          <w:sz w:val="24"/>
          <w:szCs w:val="24"/>
        </w:rPr>
        <w:t xml:space="preserve"> points.</w:t>
      </w:r>
    </w:p>
    <w:p w14:paraId="45717EEB" w14:textId="70B72523" w:rsidR="00B36C05" w:rsidRPr="00291B3D" w:rsidRDefault="00B36C05" w:rsidP="00F72EB0">
      <w:pPr>
        <w:pStyle w:val="ListParagraph"/>
        <w:numPr>
          <w:ilvl w:val="0"/>
          <w:numId w:val="4"/>
        </w:numPr>
        <w:spacing w:after="0" w:line="264" w:lineRule="auto"/>
        <w:rPr>
          <w:rFonts w:ascii="Arial" w:hAnsi="Arial" w:cs="Arial"/>
          <w:sz w:val="24"/>
          <w:szCs w:val="24"/>
        </w:rPr>
      </w:pPr>
      <w:r w:rsidRPr="00291B3D">
        <w:rPr>
          <w:rFonts w:ascii="Arial" w:hAnsi="Arial" w:cs="Arial"/>
          <w:sz w:val="24"/>
          <w:szCs w:val="24"/>
        </w:rPr>
        <w:t xml:space="preserve">Other collisions you are found to be responsible for are counted as </w:t>
      </w:r>
      <w:r w:rsidR="00FB4098">
        <w:rPr>
          <w:rFonts w:ascii="Arial" w:hAnsi="Arial" w:cs="Arial"/>
          <w:sz w:val="24"/>
          <w:szCs w:val="24"/>
        </w:rPr>
        <w:t>one</w:t>
      </w:r>
      <w:r w:rsidRPr="00291B3D">
        <w:rPr>
          <w:rFonts w:ascii="Arial" w:hAnsi="Arial" w:cs="Arial"/>
          <w:sz w:val="24"/>
          <w:szCs w:val="24"/>
        </w:rPr>
        <w:t xml:space="preserve"> point depending on whether you are driving a commercial or non-commercial vehicle.</w:t>
      </w:r>
    </w:p>
    <w:p w14:paraId="2E1EDACF" w14:textId="77777777" w:rsidR="00291B3D" w:rsidRDefault="00291B3D" w:rsidP="00F72EB0">
      <w:pPr>
        <w:shd w:val="clear" w:color="auto" w:fill="FFFFFF"/>
        <w:spacing w:after="0" w:line="264" w:lineRule="auto"/>
        <w:textAlignment w:val="baseline"/>
        <w:rPr>
          <w:rFonts w:eastAsia="Times New Roman" w:cs="Arial"/>
        </w:rPr>
      </w:pPr>
    </w:p>
    <w:p w14:paraId="70BCFE14" w14:textId="77777777" w:rsidR="00B36C05" w:rsidRPr="00B67D0E" w:rsidRDefault="00B36C05" w:rsidP="00291B3D">
      <w:pPr>
        <w:spacing w:after="0" w:line="240" w:lineRule="auto"/>
        <w:rPr>
          <w:rFonts w:cs="Arial"/>
          <w:b/>
          <w:color w:val="005487"/>
        </w:rPr>
      </w:pPr>
      <w:r w:rsidRPr="00B67D0E">
        <w:rPr>
          <w:rFonts w:cs="Arial"/>
          <w:b/>
          <w:color w:val="005487"/>
        </w:rPr>
        <w:t>One – Point Convictions</w:t>
      </w:r>
    </w:p>
    <w:p w14:paraId="1D6C3F07" w14:textId="4FD1FECB" w:rsidR="00B36C05" w:rsidRPr="00291B3D" w:rsidRDefault="00E45770" w:rsidP="00291B3D">
      <w:pPr>
        <w:spacing w:after="0" w:line="240" w:lineRule="auto"/>
        <w:rPr>
          <w:rFonts w:cs="Arial"/>
        </w:rPr>
      </w:pPr>
      <w:hyperlink r:id="rId8" w:tgtFrame="_blank" w:history="1">
        <w:r w:rsidR="00B36C05" w:rsidRPr="00291B3D">
          <w:rPr>
            <w:rStyle w:val="Hyperlink"/>
            <w:rFonts w:cs="Arial"/>
            <w:color w:val="auto"/>
          </w:rPr>
          <w:t>CVC §12810</w:t>
        </w:r>
      </w:hyperlink>
      <w:r w:rsidR="00B36C05" w:rsidRPr="00291B3D">
        <w:rPr>
          <w:rFonts w:cs="Arial"/>
          <w:i/>
          <w:iCs/>
        </w:rPr>
        <w:t> </w:t>
      </w:r>
      <w:r w:rsidR="00B36C05" w:rsidRPr="00F72EB0">
        <w:rPr>
          <w:rFonts w:cs="Arial"/>
        </w:rPr>
        <w:t>requires</w:t>
      </w:r>
      <w:r w:rsidR="00B36C05" w:rsidRPr="00291B3D">
        <w:rPr>
          <w:rFonts w:cs="Arial"/>
        </w:rPr>
        <w:t xml:space="preserve"> DMV to assign </w:t>
      </w:r>
      <w:r w:rsidR="00FB4098">
        <w:rPr>
          <w:rFonts w:cs="Arial"/>
        </w:rPr>
        <w:t>one</w:t>
      </w:r>
      <w:r w:rsidR="001C681D">
        <w:rPr>
          <w:rFonts w:cs="Arial"/>
        </w:rPr>
        <w:t xml:space="preserve"> </w:t>
      </w:r>
      <w:r w:rsidR="00B36C05" w:rsidRPr="00291B3D">
        <w:rPr>
          <w:rFonts w:cs="Arial"/>
        </w:rPr>
        <w:t xml:space="preserve">point to any conviction “involving the safe operation of a motor vehicle upon the highway.” Examples of </w:t>
      </w:r>
      <w:r w:rsidR="00FB4098">
        <w:rPr>
          <w:rFonts w:cs="Arial"/>
        </w:rPr>
        <w:t>one</w:t>
      </w:r>
      <w:r w:rsidR="00B36C05" w:rsidRPr="00291B3D">
        <w:rPr>
          <w:rFonts w:cs="Arial"/>
        </w:rPr>
        <w:t>-point CVC violations are:</w:t>
      </w:r>
    </w:p>
    <w:p w14:paraId="5CBAA976" w14:textId="77777777" w:rsidR="00B36C05" w:rsidRPr="00B67D0E" w:rsidRDefault="00E45770" w:rsidP="00F72EB0">
      <w:pPr>
        <w:pStyle w:val="ListParagraph"/>
        <w:numPr>
          <w:ilvl w:val="0"/>
          <w:numId w:val="4"/>
        </w:numPr>
        <w:spacing w:after="0" w:line="264" w:lineRule="auto"/>
        <w:rPr>
          <w:rFonts w:ascii="Arial" w:hAnsi="Arial" w:cs="Arial"/>
          <w:sz w:val="24"/>
          <w:szCs w:val="24"/>
        </w:rPr>
      </w:pPr>
      <w:hyperlink r:id="rId9" w:tgtFrame="_blank" w:history="1">
        <w:r w:rsidR="00B36C05" w:rsidRPr="00B67D0E">
          <w:rPr>
            <w:rFonts w:ascii="Arial" w:hAnsi="Arial"/>
            <w:sz w:val="24"/>
            <w:szCs w:val="24"/>
          </w:rPr>
          <w:t>CVC §22348 (a) </w:t>
        </w:r>
      </w:hyperlink>
      <w:r w:rsidR="00B36C05" w:rsidRPr="00B67D0E">
        <w:rPr>
          <w:rFonts w:ascii="Arial" w:hAnsi="Arial" w:cs="Arial"/>
          <w:sz w:val="24"/>
          <w:szCs w:val="24"/>
        </w:rPr>
        <w:t>Speed</w:t>
      </w:r>
    </w:p>
    <w:p w14:paraId="0003FD5F" w14:textId="77777777" w:rsidR="00B36C05" w:rsidRPr="00B67D0E" w:rsidRDefault="00E45770" w:rsidP="00F72EB0">
      <w:pPr>
        <w:pStyle w:val="ListParagraph"/>
        <w:numPr>
          <w:ilvl w:val="0"/>
          <w:numId w:val="4"/>
        </w:numPr>
        <w:spacing w:after="0" w:line="264" w:lineRule="auto"/>
        <w:rPr>
          <w:rFonts w:ascii="Arial" w:hAnsi="Arial" w:cs="Arial"/>
          <w:sz w:val="24"/>
          <w:szCs w:val="24"/>
        </w:rPr>
      </w:pPr>
      <w:hyperlink r:id="rId10" w:tgtFrame="_blank" w:history="1">
        <w:r w:rsidR="00B36C05" w:rsidRPr="00B67D0E">
          <w:rPr>
            <w:rFonts w:ascii="Arial" w:hAnsi="Arial"/>
            <w:sz w:val="24"/>
            <w:szCs w:val="24"/>
          </w:rPr>
          <w:t>CVC §24002</w:t>
        </w:r>
      </w:hyperlink>
      <w:r w:rsidR="00B36C05" w:rsidRPr="00B67D0E">
        <w:rPr>
          <w:rFonts w:ascii="Arial" w:hAnsi="Arial" w:cs="Arial"/>
          <w:sz w:val="24"/>
          <w:szCs w:val="24"/>
        </w:rPr>
        <w:t> Unsafe Vehicle</w:t>
      </w:r>
    </w:p>
    <w:p w14:paraId="341BCF66" w14:textId="77777777" w:rsidR="00291B3D" w:rsidRDefault="00291B3D" w:rsidP="00291B3D">
      <w:pPr>
        <w:spacing w:after="0" w:line="240" w:lineRule="auto"/>
        <w:rPr>
          <w:rFonts w:cs="Arial"/>
        </w:rPr>
      </w:pPr>
    </w:p>
    <w:p w14:paraId="29F04424" w14:textId="115531C3" w:rsidR="00B36C05" w:rsidRDefault="00B36C05" w:rsidP="00291B3D">
      <w:pPr>
        <w:spacing w:after="0" w:line="240" w:lineRule="auto"/>
        <w:rPr>
          <w:rFonts w:cs="Arial"/>
        </w:rPr>
      </w:pPr>
      <w:r w:rsidRPr="00291B3D">
        <w:rPr>
          <w:rFonts w:cs="Arial"/>
        </w:rPr>
        <w:t xml:space="preserve">A mechanical violation may be assigned zero or one point, depending on </w:t>
      </w:r>
      <w:r w:rsidR="00F72EB0" w:rsidRPr="00291B3D">
        <w:rPr>
          <w:rFonts w:cs="Arial"/>
        </w:rPr>
        <w:t>whether</w:t>
      </w:r>
      <w:r w:rsidRPr="00291B3D">
        <w:rPr>
          <w:rFonts w:cs="Arial"/>
        </w:rPr>
        <w:t xml:space="preserve"> it affects safe operation. For example:</w:t>
      </w:r>
    </w:p>
    <w:p w14:paraId="5A17EB34" w14:textId="77777777" w:rsidR="00B67D0E" w:rsidRPr="00291B3D" w:rsidRDefault="00B67D0E" w:rsidP="00291B3D">
      <w:pPr>
        <w:spacing w:after="0" w:line="240" w:lineRule="auto"/>
        <w:rPr>
          <w:rFonts w:cs="Arial"/>
        </w:rPr>
      </w:pPr>
    </w:p>
    <w:p w14:paraId="0172D058" w14:textId="22FC63FF" w:rsidR="00B36C05" w:rsidRPr="006F3D21" w:rsidRDefault="007D3672" w:rsidP="006F3D21">
      <w:pPr>
        <w:pStyle w:val="ListParagraph"/>
        <w:numPr>
          <w:ilvl w:val="0"/>
          <w:numId w:val="4"/>
        </w:numPr>
        <w:spacing w:after="0"/>
        <w:rPr>
          <w:rFonts w:ascii="Arial" w:hAnsi="Arial"/>
          <w:sz w:val="24"/>
          <w:szCs w:val="24"/>
        </w:rPr>
      </w:pPr>
      <w:r w:rsidRPr="006F3D21">
        <w:rPr>
          <w:rFonts w:ascii="Arial" w:hAnsi="Arial"/>
          <w:sz w:val="24"/>
          <w:szCs w:val="24"/>
        </w:rPr>
        <w:t>0-point</w:t>
      </w:r>
      <w:r w:rsidR="00B36C05" w:rsidRPr="006F3D21">
        <w:rPr>
          <w:rFonts w:ascii="Arial" w:hAnsi="Arial"/>
          <w:sz w:val="24"/>
          <w:szCs w:val="24"/>
        </w:rPr>
        <w:t xml:space="preserve"> conviction – No light on </w:t>
      </w:r>
      <w:r w:rsidR="00B801D1">
        <w:rPr>
          <w:rFonts w:ascii="Arial" w:hAnsi="Arial"/>
          <w:sz w:val="24"/>
          <w:szCs w:val="24"/>
        </w:rPr>
        <w:t xml:space="preserve">the </w:t>
      </w:r>
      <w:r w:rsidR="00B36C05" w:rsidRPr="006F3D21">
        <w:rPr>
          <w:rFonts w:ascii="Arial" w:hAnsi="Arial"/>
          <w:sz w:val="24"/>
          <w:szCs w:val="24"/>
        </w:rPr>
        <w:t>license plate</w:t>
      </w:r>
    </w:p>
    <w:p w14:paraId="01D7F5AF" w14:textId="77777777" w:rsidR="00B67D0E" w:rsidRDefault="004421FA" w:rsidP="00291B3D">
      <w:pPr>
        <w:spacing w:after="0" w:line="240" w:lineRule="auto"/>
        <w:rPr>
          <w:rFonts w:cs="Arial"/>
          <w:b/>
        </w:rPr>
        <w:sectPr w:rsidR="00B67D0E" w:rsidSect="00291B3D">
          <w:headerReference w:type="default" r:id="rId11"/>
          <w:footerReference w:type="default" r:id="rId12"/>
          <w:headerReference w:type="first" r:id="rId13"/>
          <w:footerReference w:type="first" r:id="rId14"/>
          <w:pgSz w:w="12240" w:h="15840" w:code="1"/>
          <w:pgMar w:top="1152" w:right="1440" w:bottom="720" w:left="1440" w:header="864" w:footer="720" w:gutter="0"/>
          <w:pgNumType w:start="1"/>
          <w:cols w:space="720"/>
          <w:titlePg/>
          <w:docGrid w:linePitch="360"/>
        </w:sectPr>
      </w:pPr>
      <w:r>
        <w:rPr>
          <w:noProof/>
        </w:rPr>
        <mc:AlternateContent>
          <mc:Choice Requires="wps">
            <w:drawing>
              <wp:anchor distT="45720" distB="45720" distL="114300" distR="114300" simplePos="0" relativeHeight="251666432" behindDoc="0" locked="0" layoutInCell="1" allowOverlap="1" wp14:anchorId="32A5E38D" wp14:editId="3F08C866">
                <wp:simplePos x="0" y="0"/>
                <wp:positionH relativeFrom="margin">
                  <wp:posOffset>-19050</wp:posOffset>
                </wp:positionH>
                <wp:positionV relativeFrom="paragraph">
                  <wp:posOffset>257522</wp:posOffset>
                </wp:positionV>
                <wp:extent cx="59740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noFill/>
                          <a:miter lim="800000"/>
                          <a:headEnd/>
                          <a:tailEnd/>
                        </a:ln>
                      </wps:spPr>
                      <wps:txbx>
                        <w:txbxContent>
                          <w:p w14:paraId="5F34E1E5" w14:textId="77777777" w:rsidR="00CC6B52" w:rsidRDefault="00CC6B52" w:rsidP="00CC6B52">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5E38D" id="_x0000_t202" coordsize="21600,21600" o:spt="202" path="m,l,21600r21600,l21600,xe">
                <v:stroke joinstyle="miter"/>
                <v:path gradientshapeok="t" o:connecttype="rect"/>
              </v:shapetype>
              <v:shape id="Text Box 2" o:spid="_x0000_s1026" type="#_x0000_t202" style="position:absolute;margin-left:-1.5pt;margin-top:20.3pt;width:470.4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" stroked="f">
                <v:textbox style="mso-fit-shape-to-text:t">
                  <w:txbxContent>
                    <w:p w14:paraId="5F34E1E5" w14:textId="77777777" w:rsidR="00CC6B52" w:rsidRDefault="00CC6B52" w:rsidP="00CC6B52">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p>
    <w:p w14:paraId="788E28E8" w14:textId="77777777" w:rsidR="00B36C05" w:rsidRPr="00847DD9" w:rsidRDefault="00B36C05" w:rsidP="00291B3D">
      <w:pPr>
        <w:spacing w:after="0" w:line="240" w:lineRule="auto"/>
        <w:rPr>
          <w:rFonts w:cs="Arial"/>
          <w:b/>
          <w:color w:val="005487"/>
        </w:rPr>
      </w:pPr>
      <w:r w:rsidRPr="00847DD9">
        <w:rPr>
          <w:rFonts w:cs="Arial"/>
          <w:b/>
          <w:color w:val="005487"/>
        </w:rPr>
        <w:lastRenderedPageBreak/>
        <w:t>Two-Point Convictions</w:t>
      </w:r>
    </w:p>
    <w:p w14:paraId="00C44D76" w14:textId="2426BD00" w:rsidR="00B36C05" w:rsidRDefault="00B36C05" w:rsidP="00291B3D">
      <w:pPr>
        <w:spacing w:after="0" w:line="240" w:lineRule="auto"/>
        <w:rPr>
          <w:rFonts w:cs="Arial"/>
        </w:rPr>
      </w:pPr>
      <w:r w:rsidRPr="00291B3D">
        <w:rPr>
          <w:rFonts w:cs="Arial"/>
        </w:rPr>
        <w:t>All two-point convictions are mandated by the CVC. These violations are considered more serious by the legislature because of the increased traffic safety risk. Examples of two-point convictions are:</w:t>
      </w:r>
    </w:p>
    <w:p w14:paraId="7D2D5C3F" w14:textId="77777777" w:rsidR="00763C65" w:rsidRPr="00291B3D" w:rsidRDefault="00763C65" w:rsidP="00291B3D">
      <w:pPr>
        <w:spacing w:after="0" w:line="240" w:lineRule="auto"/>
        <w:rPr>
          <w:rFonts w:cs="Arial"/>
        </w:rPr>
      </w:pPr>
    </w:p>
    <w:p w14:paraId="05DC610B" w14:textId="77777777" w:rsidR="00B36C05" w:rsidRPr="006F3D21" w:rsidRDefault="00E45770" w:rsidP="00D22B49">
      <w:pPr>
        <w:pStyle w:val="ListParagraph"/>
        <w:numPr>
          <w:ilvl w:val="0"/>
          <w:numId w:val="4"/>
        </w:numPr>
        <w:spacing w:after="0" w:line="264" w:lineRule="auto"/>
        <w:rPr>
          <w:rFonts w:ascii="Arial" w:hAnsi="Arial"/>
          <w:sz w:val="24"/>
          <w:szCs w:val="24"/>
        </w:rPr>
      </w:pPr>
      <w:hyperlink r:id="rId15" w:tgtFrame="_blank" w:history="1">
        <w:r w:rsidR="00B36C05" w:rsidRPr="006F3D21">
          <w:rPr>
            <w:rFonts w:ascii="Arial" w:hAnsi="Arial"/>
            <w:sz w:val="24"/>
            <w:szCs w:val="24"/>
          </w:rPr>
          <w:t>CVC §20002 </w:t>
        </w:r>
      </w:hyperlink>
      <w:r w:rsidR="00B36C05" w:rsidRPr="006F3D21">
        <w:rPr>
          <w:rFonts w:ascii="Arial" w:hAnsi="Arial"/>
          <w:sz w:val="24"/>
          <w:szCs w:val="24"/>
        </w:rPr>
        <w:t xml:space="preserve">Hit and </w:t>
      </w:r>
      <w:proofErr w:type="gramStart"/>
      <w:r w:rsidR="00B36C05" w:rsidRPr="006F3D21">
        <w:rPr>
          <w:rFonts w:ascii="Arial" w:hAnsi="Arial"/>
          <w:sz w:val="24"/>
          <w:szCs w:val="24"/>
        </w:rPr>
        <w:t>Run</w:t>
      </w:r>
      <w:proofErr w:type="gramEnd"/>
    </w:p>
    <w:p w14:paraId="728386CF" w14:textId="77777777" w:rsidR="00B36C05" w:rsidRPr="006F3D21" w:rsidRDefault="00E45770" w:rsidP="00D22B49">
      <w:pPr>
        <w:pStyle w:val="ListParagraph"/>
        <w:numPr>
          <w:ilvl w:val="0"/>
          <w:numId w:val="4"/>
        </w:numPr>
        <w:spacing w:after="0" w:line="264" w:lineRule="auto"/>
        <w:rPr>
          <w:rFonts w:ascii="Arial" w:hAnsi="Arial"/>
          <w:sz w:val="24"/>
          <w:szCs w:val="24"/>
        </w:rPr>
      </w:pPr>
      <w:hyperlink r:id="rId16" w:tgtFrame="_blank" w:history="1">
        <w:r w:rsidR="00B36C05" w:rsidRPr="006F3D21">
          <w:rPr>
            <w:rFonts w:ascii="Arial" w:hAnsi="Arial"/>
            <w:sz w:val="24"/>
            <w:szCs w:val="24"/>
          </w:rPr>
          <w:t>CVC §23152</w:t>
        </w:r>
      </w:hyperlink>
      <w:r w:rsidR="00B36C05" w:rsidRPr="006F3D21">
        <w:rPr>
          <w:rFonts w:ascii="Arial" w:hAnsi="Arial"/>
          <w:sz w:val="24"/>
          <w:szCs w:val="24"/>
        </w:rPr>
        <w:t> Driving Under the Influence</w:t>
      </w:r>
    </w:p>
    <w:p w14:paraId="3AD7B828" w14:textId="77777777" w:rsidR="00291B3D" w:rsidRPr="00291B3D" w:rsidRDefault="00291B3D" w:rsidP="00291B3D">
      <w:pPr>
        <w:spacing w:after="0" w:line="240" w:lineRule="auto"/>
        <w:rPr>
          <w:rFonts w:cs="Arial"/>
          <w:b/>
        </w:rPr>
      </w:pPr>
    </w:p>
    <w:p w14:paraId="00C0A1FD" w14:textId="5038E661" w:rsidR="00B36C05" w:rsidRDefault="00B36C05" w:rsidP="00291B3D">
      <w:pPr>
        <w:spacing w:after="0" w:line="240" w:lineRule="auto"/>
        <w:rPr>
          <w:rFonts w:cs="Arial"/>
          <w:b/>
          <w:color w:val="005487"/>
        </w:rPr>
      </w:pPr>
      <w:r w:rsidRPr="00847DD9">
        <w:rPr>
          <w:rFonts w:cs="Arial"/>
          <w:b/>
          <w:color w:val="005487"/>
        </w:rPr>
        <w:t>Commercial Vehicle Conviction/Collision Points</w:t>
      </w:r>
    </w:p>
    <w:p w14:paraId="31EAFD11" w14:textId="77777777" w:rsidR="00763C65" w:rsidRPr="00847DD9" w:rsidRDefault="00763C65" w:rsidP="00291B3D">
      <w:pPr>
        <w:spacing w:after="0" w:line="240" w:lineRule="auto"/>
        <w:rPr>
          <w:rFonts w:cs="Arial"/>
          <w:b/>
          <w:color w:val="005487"/>
        </w:rPr>
      </w:pPr>
    </w:p>
    <w:p w14:paraId="79131703" w14:textId="77777777"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Under </w:t>
      </w:r>
      <w:hyperlink r:id="rId17" w:tgtFrame="_blank" w:history="1">
        <w:r w:rsidRPr="006F3D21">
          <w:rPr>
            <w:rFonts w:ascii="Arial" w:hAnsi="Arial"/>
            <w:sz w:val="24"/>
            <w:szCs w:val="24"/>
          </w:rPr>
          <w:t>CVC §12810.5 (b)(2)</w:t>
        </w:r>
      </w:hyperlink>
      <w:r w:rsidRPr="006F3D21">
        <w:rPr>
          <w:rFonts w:ascii="Arial" w:hAnsi="Arial"/>
          <w:sz w:val="24"/>
          <w:szCs w:val="24"/>
        </w:rPr>
        <w:t>, a conviction is assessed one or two points.</w:t>
      </w:r>
    </w:p>
    <w:p w14:paraId="6C66BF75" w14:textId="39B1977D"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Under </w:t>
      </w:r>
      <w:hyperlink r:id="rId18" w:tgtFrame="_blank" w:history="1">
        <w:r w:rsidRPr="006F3D21">
          <w:rPr>
            <w:rFonts w:ascii="Arial" w:hAnsi="Arial"/>
            <w:sz w:val="24"/>
            <w:szCs w:val="24"/>
          </w:rPr>
          <w:t>CVC §12810</w:t>
        </w:r>
      </w:hyperlink>
      <w:r w:rsidRPr="006F3D21">
        <w:rPr>
          <w:rFonts w:ascii="Arial" w:hAnsi="Arial"/>
          <w:sz w:val="24"/>
          <w:szCs w:val="24"/>
        </w:rPr>
        <w:t xml:space="preserve">, a conviction </w:t>
      </w:r>
      <w:r w:rsidR="00B801D1">
        <w:rPr>
          <w:rFonts w:ascii="Arial" w:hAnsi="Arial"/>
          <w:sz w:val="24"/>
          <w:szCs w:val="24"/>
        </w:rPr>
        <w:t>that</w:t>
      </w:r>
      <w:r w:rsidRPr="006F3D21">
        <w:rPr>
          <w:rFonts w:ascii="Arial" w:hAnsi="Arial"/>
          <w:sz w:val="24"/>
          <w:szCs w:val="24"/>
        </w:rPr>
        <w:t xml:space="preserve"> occurs during the operation of a vehicle requiring a Class A or B license, or any certificate or endorsement listed in the section, is given a point count of 1 ½ times its usual value.</w:t>
      </w:r>
    </w:p>
    <w:p w14:paraId="3CCBCA24" w14:textId="462736BB"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For example, a conviction of </w:t>
      </w:r>
      <w:hyperlink r:id="rId19" w:tgtFrame="_blank" w:history="1">
        <w:r w:rsidRPr="006F3D21">
          <w:rPr>
            <w:rFonts w:ascii="Arial" w:hAnsi="Arial"/>
            <w:sz w:val="24"/>
            <w:szCs w:val="24"/>
          </w:rPr>
          <w:t>CVC §22348 (a)</w:t>
        </w:r>
      </w:hyperlink>
      <w:r w:rsidRPr="006F3D21">
        <w:rPr>
          <w:rFonts w:ascii="Arial" w:hAnsi="Arial"/>
          <w:sz w:val="24"/>
          <w:szCs w:val="24"/>
        </w:rPr>
        <w:t>, speeding, is a one-point violation. However, a commercial vehicle violation for the same offense is 1 ½ points</w:t>
      </w:r>
      <w:r w:rsidR="00FB4098">
        <w:rPr>
          <w:rFonts w:ascii="Arial" w:hAnsi="Arial"/>
          <w:sz w:val="24"/>
          <w:szCs w:val="24"/>
        </w:rPr>
        <w:t>.</w:t>
      </w:r>
    </w:p>
    <w:p w14:paraId="71168A70" w14:textId="77777777" w:rsidR="00291B3D" w:rsidRPr="006F3D21" w:rsidRDefault="00291B3D" w:rsidP="006F3D21">
      <w:pPr>
        <w:spacing w:after="0"/>
        <w:ind w:left="360"/>
      </w:pPr>
    </w:p>
    <w:p w14:paraId="08C9CFD8" w14:textId="1EFB493F" w:rsidR="00B36C05" w:rsidRDefault="00B36C05" w:rsidP="00291B3D">
      <w:pPr>
        <w:spacing w:after="0" w:line="240" w:lineRule="auto"/>
        <w:rPr>
          <w:rFonts w:cs="Arial"/>
          <w:b/>
          <w:color w:val="005487"/>
        </w:rPr>
      </w:pPr>
      <w:r w:rsidRPr="00847DD9">
        <w:rPr>
          <w:rFonts w:cs="Arial"/>
          <w:b/>
          <w:color w:val="005487"/>
        </w:rPr>
        <w:t>Out-of-State Conviction</w:t>
      </w:r>
    </w:p>
    <w:p w14:paraId="2935C816" w14:textId="77777777" w:rsidR="00763C65" w:rsidRPr="00847DD9" w:rsidRDefault="00763C65" w:rsidP="00291B3D">
      <w:pPr>
        <w:spacing w:after="0" w:line="240" w:lineRule="auto"/>
        <w:rPr>
          <w:rFonts w:cs="Arial"/>
          <w:b/>
          <w:color w:val="005487"/>
        </w:rPr>
      </w:pPr>
    </w:p>
    <w:p w14:paraId="41374D56" w14:textId="77777777"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DMV also assesses negligent operator points for traffic convictions California drivers receive in other states, the District of Columbia, Puerto Rico, and Canada.</w:t>
      </w:r>
    </w:p>
    <w:p w14:paraId="019EBB1B" w14:textId="77777777"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Under </w:t>
      </w:r>
      <w:hyperlink r:id="rId20" w:tgtFrame="_blank" w:history="1">
        <w:r w:rsidRPr="006F3D21">
          <w:rPr>
            <w:rFonts w:ascii="Arial" w:hAnsi="Arial"/>
            <w:sz w:val="24"/>
            <w:szCs w:val="24"/>
          </w:rPr>
          <w:t>CVC §13363</w:t>
        </w:r>
      </w:hyperlink>
      <w:r w:rsidRPr="006F3D21">
        <w:rPr>
          <w:rFonts w:ascii="Arial" w:hAnsi="Arial"/>
          <w:sz w:val="24"/>
          <w:szCs w:val="24"/>
        </w:rPr>
        <w:t>, DMV determines whether the same violation, if committed in California, would be assessed negligent operator points or would be grounds for suspension or revocation.</w:t>
      </w:r>
    </w:p>
    <w:p w14:paraId="417CACA3" w14:textId="77777777" w:rsidR="00291B3D" w:rsidRDefault="00291B3D" w:rsidP="00291B3D">
      <w:pPr>
        <w:spacing w:after="0" w:line="240" w:lineRule="auto"/>
        <w:rPr>
          <w:rFonts w:cs="Arial"/>
          <w:i/>
        </w:rPr>
      </w:pPr>
    </w:p>
    <w:p w14:paraId="66F7BB09" w14:textId="28EC7888" w:rsidR="00B36C05" w:rsidRPr="00291B3D" w:rsidRDefault="00B36C05" w:rsidP="00291B3D">
      <w:pPr>
        <w:spacing w:after="0" w:line="240" w:lineRule="auto"/>
        <w:rPr>
          <w:rFonts w:cs="Arial"/>
          <w:i/>
        </w:rPr>
      </w:pPr>
      <w:r w:rsidRPr="00291B3D">
        <w:rPr>
          <w:rFonts w:cs="Arial"/>
          <w:i/>
        </w:rPr>
        <w:t>Note: Points resulting from out-of-state convictions may form the basis, or part of the basis, for a NOTS action.</w:t>
      </w:r>
    </w:p>
    <w:p w14:paraId="48CF3B0F" w14:textId="77777777" w:rsidR="00291B3D" w:rsidRPr="00291B3D" w:rsidRDefault="00291B3D" w:rsidP="00291B3D">
      <w:pPr>
        <w:spacing w:after="0" w:line="240" w:lineRule="auto"/>
        <w:rPr>
          <w:rFonts w:cs="Arial"/>
          <w:b/>
        </w:rPr>
      </w:pPr>
    </w:p>
    <w:p w14:paraId="511992C7" w14:textId="0F49B170" w:rsidR="00B36C05" w:rsidRDefault="00B36C05" w:rsidP="00291B3D">
      <w:pPr>
        <w:spacing w:after="0" w:line="240" w:lineRule="auto"/>
        <w:rPr>
          <w:rFonts w:cs="Arial"/>
          <w:b/>
          <w:color w:val="005487"/>
        </w:rPr>
      </w:pPr>
      <w:r w:rsidRPr="00847DD9">
        <w:rPr>
          <w:rFonts w:cs="Arial"/>
          <w:b/>
          <w:color w:val="005487"/>
        </w:rPr>
        <w:t>Out-of-State Collisions</w:t>
      </w:r>
    </w:p>
    <w:p w14:paraId="1928C711" w14:textId="77777777" w:rsidR="00763C65" w:rsidRPr="00847DD9" w:rsidRDefault="00763C65" w:rsidP="00291B3D">
      <w:pPr>
        <w:spacing w:after="0" w:line="240" w:lineRule="auto"/>
        <w:rPr>
          <w:rFonts w:cs="Arial"/>
          <w:b/>
          <w:color w:val="005487"/>
        </w:rPr>
      </w:pPr>
    </w:p>
    <w:p w14:paraId="5D20BE73" w14:textId="6D0D574C"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If a California driver has a collision out of state, it may be reported to DMV through the Problem Driver Pointer System (PDPS), National Driver Register</w:t>
      </w:r>
      <w:r w:rsidR="00B801D1">
        <w:rPr>
          <w:rFonts w:ascii="Arial" w:hAnsi="Arial"/>
          <w:sz w:val="24"/>
          <w:szCs w:val="24"/>
        </w:rPr>
        <w:t>,</w:t>
      </w:r>
      <w:r w:rsidRPr="006F3D21">
        <w:rPr>
          <w:rFonts w:ascii="Arial" w:hAnsi="Arial"/>
          <w:sz w:val="24"/>
          <w:szCs w:val="24"/>
        </w:rPr>
        <w:t xml:space="preserve"> or out-of-state law enforcement agencies.</w:t>
      </w:r>
    </w:p>
    <w:p w14:paraId="4C3719AB" w14:textId="77777777" w:rsidR="00B36C05" w:rsidRPr="006F3D21" w:rsidRDefault="00B36C05" w:rsidP="00D22B49">
      <w:pPr>
        <w:pStyle w:val="ListParagraph"/>
        <w:numPr>
          <w:ilvl w:val="0"/>
          <w:numId w:val="4"/>
        </w:numPr>
        <w:spacing w:after="0" w:line="264" w:lineRule="auto"/>
        <w:rPr>
          <w:rFonts w:ascii="Arial" w:hAnsi="Arial"/>
          <w:sz w:val="24"/>
          <w:szCs w:val="24"/>
        </w:rPr>
      </w:pPr>
      <w:r w:rsidRPr="006F3D21">
        <w:rPr>
          <w:rFonts w:ascii="Arial" w:hAnsi="Arial"/>
          <w:sz w:val="24"/>
          <w:szCs w:val="24"/>
        </w:rPr>
        <w:t>These collisions are entered on individual records and report the date and location of the collision. When there is not enough information to determine responsibility, these collisions are not assigned NOTS points. Therefore, no NOTS action is imposed.</w:t>
      </w:r>
    </w:p>
    <w:p w14:paraId="202AA9DE" w14:textId="77777777" w:rsidR="00D22B49" w:rsidRDefault="00B36C05" w:rsidP="00D22B49">
      <w:pPr>
        <w:numPr>
          <w:ilvl w:val="1"/>
          <w:numId w:val="10"/>
        </w:numPr>
        <w:spacing w:after="0" w:line="264" w:lineRule="auto"/>
        <w:rPr>
          <w:rFonts w:cs="Arial"/>
        </w:rPr>
        <w:sectPr w:rsidR="00D22B49" w:rsidSect="00291B3D">
          <w:headerReference w:type="default" r:id="rId21"/>
          <w:headerReference w:type="first" r:id="rId22"/>
          <w:footerReference w:type="first" r:id="rId23"/>
          <w:pgSz w:w="12240" w:h="15840" w:code="1"/>
          <w:pgMar w:top="1152" w:right="1440" w:bottom="720" w:left="1440" w:header="864" w:footer="720" w:gutter="0"/>
          <w:pgNumType w:start="1"/>
          <w:cols w:space="720"/>
          <w:titlePg/>
          <w:docGrid w:linePitch="360"/>
        </w:sectPr>
      </w:pPr>
      <w:r w:rsidRPr="00291B3D">
        <w:rPr>
          <w:rFonts w:cs="Arial"/>
        </w:rPr>
        <w:t>Exception: if the driver is suspended at Level III or IV and the collision occurs during a suspension when it is evidence of driving while suspended.</w:t>
      </w:r>
    </w:p>
    <w:p w14:paraId="5A3820C5" w14:textId="1C5086AF" w:rsidR="00B36C05" w:rsidRPr="00D22B49" w:rsidRDefault="00B36C05" w:rsidP="00BF1006">
      <w:pPr>
        <w:pStyle w:val="ListParagraph"/>
        <w:numPr>
          <w:ilvl w:val="0"/>
          <w:numId w:val="4"/>
        </w:numPr>
        <w:spacing w:after="0" w:line="264" w:lineRule="auto"/>
        <w:rPr>
          <w:rFonts w:ascii="Arial" w:hAnsi="Arial"/>
          <w:sz w:val="24"/>
          <w:szCs w:val="24"/>
        </w:rPr>
      </w:pPr>
      <w:r w:rsidRPr="00D22B49">
        <w:rPr>
          <w:rFonts w:ascii="Arial" w:hAnsi="Arial"/>
          <w:sz w:val="24"/>
          <w:szCs w:val="24"/>
        </w:rPr>
        <w:lastRenderedPageBreak/>
        <w:t>When these reports are reviewed and it is determined that the driver was responsible, had been drinking, was injured, etc. the report is then updated onto</w:t>
      </w:r>
      <w:r w:rsidR="00D22B49">
        <w:rPr>
          <w:rFonts w:ascii="Arial" w:hAnsi="Arial"/>
          <w:sz w:val="24"/>
          <w:szCs w:val="24"/>
        </w:rPr>
        <w:t xml:space="preserve"> </w:t>
      </w:r>
      <w:r w:rsidRPr="00D22B49">
        <w:rPr>
          <w:rFonts w:ascii="Arial" w:hAnsi="Arial"/>
          <w:sz w:val="24"/>
          <w:szCs w:val="24"/>
        </w:rPr>
        <w:t>the driver’s record and, if the driver was responsible, the collision adds a NOTS point to the record.</w:t>
      </w:r>
    </w:p>
    <w:p w14:paraId="56C0CC73" w14:textId="737D5FD5" w:rsidR="00D22B49" w:rsidRDefault="00D22B49" w:rsidP="00D22B49">
      <w:pPr>
        <w:spacing w:after="0"/>
      </w:pPr>
    </w:p>
    <w:p w14:paraId="6BDB6CF7" w14:textId="2000A2D1" w:rsidR="00464ABB" w:rsidRDefault="0080744C" w:rsidP="00464ABB">
      <w:pPr>
        <w:spacing w:after="0" w:line="240" w:lineRule="auto"/>
      </w:pPr>
      <w:r w:rsidRPr="0080744C">
        <w:t xml:space="preserve">If a DMV investigation finds that you have been a negligent driver, the department may </w:t>
      </w:r>
      <w:r w:rsidR="00FB4098" w:rsidRPr="0080744C">
        <w:t>act</w:t>
      </w:r>
      <w:r w:rsidRPr="0080744C">
        <w:t xml:space="preserve"> against your driving privileges. There are four levels of Negligent Operator Treatment System (NOTS) actions:</w:t>
      </w:r>
    </w:p>
    <w:p w14:paraId="1535B783" w14:textId="77777777" w:rsidR="00763C65" w:rsidRDefault="00763C65" w:rsidP="00763C65">
      <w:pPr>
        <w:rPr>
          <w:rFonts w:cs="Arial"/>
          <w:b/>
          <w:color w:val="005487"/>
        </w:rPr>
      </w:pPr>
    </w:p>
    <w:p w14:paraId="20075A9C" w14:textId="0438E1A9" w:rsidR="0080744C" w:rsidRPr="00B8751D" w:rsidRDefault="0080744C" w:rsidP="00763C65">
      <w:pPr>
        <w:rPr>
          <w:rFonts w:cs="Arial"/>
          <w:b/>
          <w:color w:val="005487"/>
        </w:rPr>
      </w:pPr>
      <w:r w:rsidRPr="00B8751D">
        <w:rPr>
          <w:rFonts w:cs="Arial"/>
          <w:b/>
          <w:color w:val="005487"/>
        </w:rPr>
        <w:t>Level 1 (Warning Letter)</w:t>
      </w:r>
    </w:p>
    <w:p w14:paraId="552BC8D8" w14:textId="48CDC906" w:rsidR="0080744C" w:rsidRDefault="0080744C" w:rsidP="0080744C">
      <w:pPr>
        <w:spacing w:after="0" w:line="240" w:lineRule="auto"/>
      </w:pPr>
      <w:r>
        <w:t xml:space="preserve">You will receive a warning letter if you have accumulated a certain number of points within </w:t>
      </w:r>
      <w:proofErr w:type="gramStart"/>
      <w:r>
        <w:t>a time period</w:t>
      </w:r>
      <w:proofErr w:type="gramEnd"/>
      <w:r>
        <w:t>.</w:t>
      </w:r>
    </w:p>
    <w:p w14:paraId="19A5BA02" w14:textId="77777777" w:rsidR="00763C65" w:rsidRDefault="00763C65" w:rsidP="0080744C">
      <w:pPr>
        <w:spacing w:after="0" w:line="240" w:lineRule="auto"/>
      </w:pPr>
    </w:p>
    <w:p w14:paraId="0BC4ECD3" w14:textId="77777777" w:rsidR="0080744C" w:rsidRDefault="0080744C" w:rsidP="0080744C">
      <w:pPr>
        <w:spacing w:after="0" w:line="240" w:lineRule="auto"/>
      </w:pPr>
      <w:r>
        <w:tab/>
        <w:t>2 Points within 12 months</w:t>
      </w:r>
    </w:p>
    <w:p w14:paraId="1CBE12C7" w14:textId="77777777" w:rsidR="0080744C" w:rsidRDefault="0080744C" w:rsidP="0080744C">
      <w:pPr>
        <w:spacing w:after="0" w:line="240" w:lineRule="auto"/>
      </w:pPr>
      <w:r>
        <w:tab/>
        <w:t>4 Points within 24 months</w:t>
      </w:r>
    </w:p>
    <w:p w14:paraId="42E311A4" w14:textId="77777777" w:rsidR="0080744C" w:rsidRDefault="0080744C" w:rsidP="0080744C">
      <w:pPr>
        <w:spacing w:after="0" w:line="240" w:lineRule="auto"/>
      </w:pPr>
      <w:r>
        <w:tab/>
        <w:t>6 Points within 36 months</w:t>
      </w:r>
    </w:p>
    <w:p w14:paraId="1C28A702" w14:textId="77777777" w:rsidR="001D3229" w:rsidRDefault="001D3229" w:rsidP="0080744C">
      <w:pPr>
        <w:spacing w:after="0" w:line="240" w:lineRule="auto"/>
      </w:pPr>
    </w:p>
    <w:p w14:paraId="5E9BB6D1" w14:textId="77777777" w:rsidR="0080744C" w:rsidRPr="001D3229" w:rsidRDefault="0080744C" w:rsidP="0080744C">
      <w:pPr>
        <w:spacing w:after="0" w:line="240" w:lineRule="auto"/>
        <w:rPr>
          <w:i/>
        </w:rPr>
      </w:pPr>
      <w:r w:rsidRPr="001D3229">
        <w:rPr>
          <w:i/>
        </w:rPr>
        <w:t>Note: You might also receive a warning letter when a major conviction is added to your driving record.</w:t>
      </w:r>
    </w:p>
    <w:p w14:paraId="16C14785" w14:textId="77777777" w:rsidR="0080744C" w:rsidRDefault="0080744C" w:rsidP="0080744C">
      <w:pPr>
        <w:spacing w:after="0" w:line="240" w:lineRule="auto"/>
      </w:pPr>
    </w:p>
    <w:p w14:paraId="0FE179C2" w14:textId="77777777" w:rsidR="0080744C" w:rsidRPr="00B8751D" w:rsidRDefault="0080744C" w:rsidP="0080744C">
      <w:pPr>
        <w:spacing w:after="0" w:line="240" w:lineRule="auto"/>
        <w:rPr>
          <w:rFonts w:cs="Arial"/>
          <w:b/>
          <w:color w:val="005487"/>
        </w:rPr>
      </w:pPr>
      <w:r w:rsidRPr="00B8751D">
        <w:rPr>
          <w:rFonts w:cs="Arial"/>
          <w:b/>
          <w:color w:val="005487"/>
        </w:rPr>
        <w:t>Level 2 (Notice of Intent to Suspend)</w:t>
      </w:r>
    </w:p>
    <w:p w14:paraId="5808C30B" w14:textId="05DD9581" w:rsidR="0080744C" w:rsidRDefault="0080744C" w:rsidP="0080744C">
      <w:pPr>
        <w:spacing w:after="0" w:line="240" w:lineRule="auto"/>
      </w:pPr>
      <w:r>
        <w:t xml:space="preserve">You will receive a notice of intent to suspend letter if you accumulate a certain number of points within </w:t>
      </w:r>
      <w:proofErr w:type="gramStart"/>
      <w:r>
        <w:t>a time period</w:t>
      </w:r>
      <w:proofErr w:type="gramEnd"/>
      <w:r>
        <w:t>.</w:t>
      </w:r>
    </w:p>
    <w:p w14:paraId="20BD20E0" w14:textId="77777777" w:rsidR="00763C65" w:rsidRDefault="00763C65" w:rsidP="0080744C">
      <w:pPr>
        <w:spacing w:after="0" w:line="240" w:lineRule="auto"/>
      </w:pPr>
    </w:p>
    <w:p w14:paraId="632F6658" w14:textId="77777777" w:rsidR="0080744C" w:rsidRDefault="0080744C" w:rsidP="0080744C">
      <w:pPr>
        <w:spacing w:after="0" w:line="240" w:lineRule="auto"/>
      </w:pPr>
      <w:r>
        <w:tab/>
        <w:t>3 Points within 12 months</w:t>
      </w:r>
    </w:p>
    <w:p w14:paraId="2C7626A5" w14:textId="77777777" w:rsidR="0080744C" w:rsidRDefault="0080744C" w:rsidP="0080744C">
      <w:pPr>
        <w:spacing w:after="0" w:line="240" w:lineRule="auto"/>
      </w:pPr>
      <w:r>
        <w:tab/>
        <w:t>5 Points within 24 months</w:t>
      </w:r>
    </w:p>
    <w:p w14:paraId="4BB55844" w14:textId="77777777" w:rsidR="0080744C" w:rsidRDefault="0080744C" w:rsidP="0080744C">
      <w:pPr>
        <w:spacing w:after="0" w:line="240" w:lineRule="auto"/>
      </w:pPr>
      <w:r>
        <w:tab/>
        <w:t>7 Points within 36 months</w:t>
      </w:r>
    </w:p>
    <w:p w14:paraId="0FB37F8A" w14:textId="77777777" w:rsidR="00763C65" w:rsidRDefault="00763C65" w:rsidP="0080744C">
      <w:pPr>
        <w:spacing w:after="0" w:line="240" w:lineRule="auto"/>
      </w:pPr>
    </w:p>
    <w:p w14:paraId="0707F7C2" w14:textId="12A2EEE5" w:rsidR="0080744C" w:rsidRDefault="0080744C" w:rsidP="0080744C">
      <w:pPr>
        <w:spacing w:after="0" w:line="240" w:lineRule="auto"/>
      </w:pPr>
      <w:r>
        <w:t>You might also receive a notice if a major conviction is added to your driving record.</w:t>
      </w:r>
    </w:p>
    <w:p w14:paraId="57B872CA" w14:textId="77777777" w:rsidR="0080744C" w:rsidRDefault="0080744C" w:rsidP="00464ABB">
      <w:pPr>
        <w:spacing w:after="0" w:line="240" w:lineRule="auto"/>
      </w:pPr>
    </w:p>
    <w:p w14:paraId="5A189AC1" w14:textId="77777777" w:rsidR="0080744C" w:rsidRPr="00B8751D" w:rsidRDefault="0080744C" w:rsidP="00464ABB">
      <w:pPr>
        <w:spacing w:after="0" w:line="240" w:lineRule="auto"/>
        <w:rPr>
          <w:rFonts w:cs="Arial"/>
          <w:b/>
          <w:color w:val="005487"/>
        </w:rPr>
      </w:pPr>
      <w:r w:rsidRPr="00B8751D">
        <w:rPr>
          <w:rFonts w:cs="Arial"/>
          <w:b/>
          <w:color w:val="005487"/>
        </w:rPr>
        <w:t>Level 3 (Order of Probation/Suspension)</w:t>
      </w:r>
    </w:p>
    <w:p w14:paraId="7CF5C31D" w14:textId="33DAE3FD" w:rsidR="0080744C" w:rsidRDefault="0080744C" w:rsidP="0080744C">
      <w:pPr>
        <w:spacing w:after="0" w:line="240" w:lineRule="auto"/>
      </w:pPr>
      <w:r>
        <w:t xml:space="preserve">You will receive an order of probation/suspension and your driving privilege will be suspended if you accumulate a certain number of points within </w:t>
      </w:r>
      <w:proofErr w:type="gramStart"/>
      <w:r>
        <w:t>a time period</w:t>
      </w:r>
      <w:proofErr w:type="gramEnd"/>
      <w:r>
        <w:t>.</w:t>
      </w:r>
      <w:r w:rsidR="001D3229">
        <w:t xml:space="preserve"> The action is one-year probation that includes a six-month suspension. The action is effective 34 days from the date the order is mailed.</w:t>
      </w:r>
    </w:p>
    <w:p w14:paraId="07C5FF08" w14:textId="77777777" w:rsidR="00763C65" w:rsidRDefault="00763C65" w:rsidP="0080744C">
      <w:pPr>
        <w:spacing w:after="0" w:line="240" w:lineRule="auto"/>
      </w:pPr>
    </w:p>
    <w:p w14:paraId="7B4B2A0A" w14:textId="77777777" w:rsidR="0080744C" w:rsidRDefault="0080744C" w:rsidP="0080744C">
      <w:pPr>
        <w:spacing w:after="0" w:line="240" w:lineRule="auto"/>
      </w:pPr>
      <w:r>
        <w:tab/>
        <w:t>4 Points within 12 months</w:t>
      </w:r>
    </w:p>
    <w:p w14:paraId="0D98C13D" w14:textId="77777777" w:rsidR="0080744C" w:rsidRDefault="0080744C" w:rsidP="0080744C">
      <w:pPr>
        <w:spacing w:after="0" w:line="240" w:lineRule="auto"/>
      </w:pPr>
      <w:r>
        <w:tab/>
        <w:t>6 Points within 24 months</w:t>
      </w:r>
    </w:p>
    <w:p w14:paraId="383A0186" w14:textId="77777777" w:rsidR="0080744C" w:rsidRDefault="0080744C" w:rsidP="0080744C">
      <w:pPr>
        <w:spacing w:after="0" w:line="240" w:lineRule="auto"/>
      </w:pPr>
      <w:r>
        <w:tab/>
        <w:t>8 Points within 36 months</w:t>
      </w:r>
    </w:p>
    <w:p w14:paraId="24594CA5" w14:textId="77777777" w:rsidR="001D3229" w:rsidRDefault="001D3229" w:rsidP="001D3229">
      <w:pPr>
        <w:shd w:val="clear" w:color="auto" w:fill="FFFFFF"/>
        <w:spacing w:after="0" w:line="240" w:lineRule="auto"/>
        <w:textAlignment w:val="baseline"/>
        <w:rPr>
          <w:rFonts w:eastAsia="Times New Roman" w:cs="Arial"/>
        </w:rPr>
      </w:pPr>
    </w:p>
    <w:p w14:paraId="53B69783" w14:textId="77777777" w:rsidR="00B151F6" w:rsidRDefault="001D3229" w:rsidP="001D3229">
      <w:pPr>
        <w:shd w:val="clear" w:color="auto" w:fill="FFFFFF"/>
        <w:spacing w:after="0" w:line="240" w:lineRule="auto"/>
        <w:textAlignment w:val="baseline"/>
        <w:rPr>
          <w:rFonts w:eastAsia="Times New Roman" w:cs="Arial"/>
        </w:rPr>
        <w:sectPr w:rsidR="00B151F6" w:rsidSect="00291B3D">
          <w:footerReference w:type="first" r:id="rId24"/>
          <w:pgSz w:w="12240" w:h="15840" w:code="1"/>
          <w:pgMar w:top="1152" w:right="1440" w:bottom="720" w:left="1440" w:header="864" w:footer="720" w:gutter="0"/>
          <w:pgNumType w:start="1"/>
          <w:cols w:space="720"/>
          <w:titlePg/>
          <w:docGrid w:linePitch="360"/>
        </w:sectPr>
      </w:pPr>
      <w:r w:rsidRPr="00291B3D">
        <w:rPr>
          <w:rFonts w:eastAsia="Times New Roman" w:cs="Arial"/>
        </w:rPr>
        <w:t xml:space="preserve">If you are a commercial driver, </w:t>
      </w:r>
      <w:r w:rsidR="00763C65" w:rsidRPr="00291B3D">
        <w:rPr>
          <w:rFonts w:eastAsia="Times New Roman" w:cs="Arial"/>
        </w:rPr>
        <w:t>i.e.,</w:t>
      </w:r>
      <w:r w:rsidRPr="00291B3D">
        <w:rPr>
          <w:rFonts w:eastAsia="Times New Roman" w:cs="Arial"/>
        </w:rPr>
        <w:t xml:space="preserve"> you hold a Class “A” or Class “B” license, you are entitled to a higher point count:</w:t>
      </w:r>
    </w:p>
    <w:p w14:paraId="340D3DA9" w14:textId="77777777" w:rsidR="001D3229" w:rsidRDefault="001D3229" w:rsidP="001D3229">
      <w:pPr>
        <w:spacing w:after="0" w:line="240" w:lineRule="auto"/>
      </w:pPr>
      <w:r>
        <w:lastRenderedPageBreak/>
        <w:tab/>
        <w:t>6 Points within 12 months</w:t>
      </w:r>
    </w:p>
    <w:p w14:paraId="7B03503C" w14:textId="77777777" w:rsidR="001D3229" w:rsidRDefault="001D3229" w:rsidP="001D3229">
      <w:pPr>
        <w:spacing w:after="0" w:line="240" w:lineRule="auto"/>
      </w:pPr>
      <w:r>
        <w:tab/>
        <w:t>8 Points within 24 months</w:t>
      </w:r>
    </w:p>
    <w:p w14:paraId="492A17D1" w14:textId="77777777" w:rsidR="001D3229" w:rsidRDefault="001D3229" w:rsidP="001D3229">
      <w:pPr>
        <w:spacing w:after="0" w:line="240" w:lineRule="auto"/>
      </w:pPr>
      <w:r>
        <w:tab/>
        <w:t>10 Points within 36 months</w:t>
      </w:r>
    </w:p>
    <w:p w14:paraId="6EE076E1" w14:textId="77777777" w:rsidR="001D3229" w:rsidRDefault="001D3229" w:rsidP="001D3229">
      <w:pPr>
        <w:shd w:val="clear" w:color="auto" w:fill="FFFFFF"/>
        <w:spacing w:after="0" w:line="240" w:lineRule="auto"/>
        <w:textAlignment w:val="baseline"/>
        <w:rPr>
          <w:rFonts w:eastAsia="Times New Roman" w:cs="Arial"/>
        </w:rPr>
      </w:pPr>
    </w:p>
    <w:p w14:paraId="343D7A4B" w14:textId="1EDF4F3D" w:rsidR="001D3229" w:rsidRDefault="001D3229" w:rsidP="001D3229">
      <w:pPr>
        <w:shd w:val="clear" w:color="auto" w:fill="FFFFFF"/>
        <w:spacing w:after="0" w:line="240" w:lineRule="auto"/>
        <w:textAlignment w:val="baseline"/>
        <w:rPr>
          <w:rFonts w:eastAsia="Times New Roman" w:cs="Arial"/>
        </w:rPr>
      </w:pPr>
      <w:r w:rsidRPr="00291B3D">
        <w:rPr>
          <w:rFonts w:eastAsia="Times New Roman" w:cs="Arial"/>
        </w:rPr>
        <w:t>However, if you are a commercial driver, a moving violation that would otherwise receive one point (for a Class “C” driver) will receive 1.5 points if you are a commercial</w:t>
      </w:r>
      <w:r w:rsidR="00B151F6">
        <w:rPr>
          <w:rFonts w:eastAsia="Times New Roman" w:cs="Arial"/>
        </w:rPr>
        <w:t xml:space="preserve"> </w:t>
      </w:r>
      <w:r w:rsidRPr="00291B3D">
        <w:rPr>
          <w:rFonts w:eastAsia="Times New Roman" w:cs="Arial"/>
        </w:rPr>
        <w:t>driver. This means that although commercial drivers are entitled to a higher point count before being deemed a negligent operator, they can also accumulate points faster.</w:t>
      </w:r>
    </w:p>
    <w:p w14:paraId="35896018" w14:textId="77777777" w:rsidR="001D3229" w:rsidRDefault="001D3229" w:rsidP="0080744C">
      <w:pPr>
        <w:spacing w:after="0" w:line="240" w:lineRule="auto"/>
      </w:pPr>
    </w:p>
    <w:p w14:paraId="7238522E" w14:textId="77777777" w:rsidR="0080744C" w:rsidRPr="001D3229" w:rsidRDefault="001D3229" w:rsidP="0080744C">
      <w:pPr>
        <w:spacing w:after="0" w:line="240" w:lineRule="auto"/>
        <w:rPr>
          <w:i/>
        </w:rPr>
      </w:pPr>
      <w:r w:rsidRPr="001D3229">
        <w:rPr>
          <w:i/>
        </w:rPr>
        <w:t>Note: Under California Vehicle Code (CVC) §12810.5, the driver is presumed to be a prima facie negligent operator. Prima facie evidence is evidence sufficient to establish a given fact and which, if not rebutted or contradicted, will remain valid.</w:t>
      </w:r>
    </w:p>
    <w:p w14:paraId="75B5AA44" w14:textId="77777777" w:rsidR="001D3229" w:rsidRDefault="001D3229" w:rsidP="0080744C">
      <w:pPr>
        <w:spacing w:after="0" w:line="240" w:lineRule="auto"/>
      </w:pPr>
    </w:p>
    <w:p w14:paraId="5551E0C6" w14:textId="77777777" w:rsidR="001D3229" w:rsidRPr="00B8751D" w:rsidRDefault="001D3229" w:rsidP="0080744C">
      <w:pPr>
        <w:spacing w:after="0" w:line="240" w:lineRule="auto"/>
        <w:rPr>
          <w:rFonts w:cs="Arial"/>
          <w:b/>
          <w:color w:val="005487"/>
        </w:rPr>
      </w:pPr>
      <w:r w:rsidRPr="00B8751D">
        <w:rPr>
          <w:rFonts w:cs="Arial"/>
          <w:b/>
          <w:color w:val="005487"/>
        </w:rPr>
        <w:t>Level 4 (Violation of NOTS Probation)</w:t>
      </w:r>
    </w:p>
    <w:p w14:paraId="4128DF53" w14:textId="53282D62" w:rsidR="001D3229" w:rsidRDefault="001D3229" w:rsidP="001D3229">
      <w:pPr>
        <w:spacing w:after="0" w:line="240" w:lineRule="auto"/>
      </w:pPr>
      <w:r>
        <w:t>You will receive a NOTS violation of probation order and your driver license will be suspended if:</w:t>
      </w:r>
    </w:p>
    <w:p w14:paraId="4761DF38" w14:textId="77777777" w:rsidR="00763C65" w:rsidRDefault="00763C65" w:rsidP="001D3229">
      <w:pPr>
        <w:spacing w:after="0" w:line="240" w:lineRule="auto"/>
      </w:pPr>
    </w:p>
    <w:p w14:paraId="580C535C" w14:textId="77777777" w:rsidR="001D3229" w:rsidRPr="001D3229" w:rsidRDefault="001D3229" w:rsidP="00B151F6">
      <w:pPr>
        <w:pStyle w:val="ListParagraph"/>
        <w:numPr>
          <w:ilvl w:val="0"/>
          <w:numId w:val="15"/>
        </w:numPr>
        <w:spacing w:after="0" w:line="264" w:lineRule="auto"/>
        <w:rPr>
          <w:rFonts w:ascii="Arial" w:hAnsi="Arial" w:cs="Arial"/>
          <w:sz w:val="24"/>
        </w:rPr>
      </w:pPr>
      <w:r w:rsidRPr="001D3229">
        <w:rPr>
          <w:rFonts w:ascii="Arial" w:hAnsi="Arial" w:cs="Arial"/>
          <w:sz w:val="24"/>
        </w:rPr>
        <w:t>Any violation or collision occurs during a suspension.</w:t>
      </w:r>
    </w:p>
    <w:p w14:paraId="6BE6D2F3" w14:textId="77777777" w:rsidR="001D3229" w:rsidRPr="001D3229" w:rsidRDefault="001D3229" w:rsidP="00B151F6">
      <w:pPr>
        <w:pStyle w:val="ListParagraph"/>
        <w:numPr>
          <w:ilvl w:val="0"/>
          <w:numId w:val="15"/>
        </w:numPr>
        <w:spacing w:after="0" w:line="264" w:lineRule="auto"/>
        <w:rPr>
          <w:rFonts w:ascii="Arial" w:hAnsi="Arial" w:cs="Arial"/>
          <w:sz w:val="24"/>
        </w:rPr>
      </w:pPr>
      <w:r w:rsidRPr="001D3229">
        <w:rPr>
          <w:rFonts w:ascii="Arial" w:hAnsi="Arial" w:cs="Arial"/>
          <w:sz w:val="24"/>
        </w:rPr>
        <w:t>Any one or two-point violation or responsible collision occurs during a probation period.</w:t>
      </w:r>
    </w:p>
    <w:p w14:paraId="1137AF03" w14:textId="55173898" w:rsidR="001D3229" w:rsidRPr="001D3229" w:rsidRDefault="001D3229" w:rsidP="00B151F6">
      <w:pPr>
        <w:pStyle w:val="ListParagraph"/>
        <w:numPr>
          <w:ilvl w:val="0"/>
          <w:numId w:val="15"/>
        </w:numPr>
        <w:spacing w:after="0" w:line="264" w:lineRule="auto"/>
        <w:rPr>
          <w:rFonts w:ascii="Arial" w:hAnsi="Arial" w:cs="Arial"/>
          <w:sz w:val="24"/>
        </w:rPr>
      </w:pPr>
      <w:r w:rsidRPr="001D3229">
        <w:rPr>
          <w:rFonts w:ascii="Arial" w:hAnsi="Arial" w:cs="Arial"/>
          <w:sz w:val="24"/>
        </w:rPr>
        <w:t xml:space="preserve">Any Failure </w:t>
      </w:r>
      <w:r w:rsidR="007D3672" w:rsidRPr="001D3229">
        <w:rPr>
          <w:rFonts w:ascii="Arial" w:hAnsi="Arial" w:cs="Arial"/>
          <w:sz w:val="24"/>
        </w:rPr>
        <w:t>to</w:t>
      </w:r>
      <w:r w:rsidRPr="001D3229">
        <w:rPr>
          <w:rFonts w:ascii="Arial" w:hAnsi="Arial" w:cs="Arial"/>
          <w:sz w:val="24"/>
        </w:rPr>
        <w:t xml:space="preserve"> Appear (FTA) in court on a traffic violation.</w:t>
      </w:r>
    </w:p>
    <w:p w14:paraId="2041CDF3" w14:textId="2805069D" w:rsidR="001D3229" w:rsidRPr="001D3229" w:rsidRDefault="001D3229" w:rsidP="00B151F6">
      <w:pPr>
        <w:pStyle w:val="ListParagraph"/>
        <w:numPr>
          <w:ilvl w:val="0"/>
          <w:numId w:val="15"/>
        </w:numPr>
        <w:spacing w:after="0" w:line="264" w:lineRule="auto"/>
        <w:rPr>
          <w:rFonts w:ascii="Arial" w:hAnsi="Arial" w:cs="Arial"/>
          <w:sz w:val="24"/>
        </w:rPr>
      </w:pPr>
      <w:r w:rsidRPr="001D3229">
        <w:rPr>
          <w:rFonts w:ascii="Arial" w:hAnsi="Arial" w:cs="Arial"/>
          <w:sz w:val="24"/>
        </w:rPr>
        <w:t>A driver under the age of 18 years violates provisional probation because of a responsible collision, an FTA or Failure to Pay (FTP), or any other reportable violation</w:t>
      </w:r>
      <w:r w:rsidR="00B94C52">
        <w:rPr>
          <w:rFonts w:ascii="Arial" w:hAnsi="Arial" w:cs="Arial"/>
          <w:sz w:val="24"/>
        </w:rPr>
        <w:t>.</w:t>
      </w:r>
    </w:p>
    <w:p w14:paraId="17869E2C" w14:textId="77777777" w:rsidR="0080744C" w:rsidRDefault="0080744C" w:rsidP="00464ABB">
      <w:pPr>
        <w:spacing w:after="0" w:line="240" w:lineRule="auto"/>
      </w:pPr>
    </w:p>
    <w:p w14:paraId="226ECEFC" w14:textId="77777777" w:rsidR="001D3229" w:rsidRPr="00B8751D" w:rsidRDefault="001D3229" w:rsidP="001D3229">
      <w:pPr>
        <w:spacing w:after="0" w:line="240" w:lineRule="auto"/>
        <w:rPr>
          <w:rFonts w:cs="Arial"/>
          <w:b/>
          <w:color w:val="005487"/>
        </w:rPr>
      </w:pPr>
      <w:r w:rsidRPr="00B8751D">
        <w:rPr>
          <w:rFonts w:cs="Arial"/>
          <w:b/>
          <w:color w:val="005487"/>
        </w:rPr>
        <w:t>Violation or Collision During a Period of Suspension While on a NOTS Probation</w:t>
      </w:r>
    </w:p>
    <w:p w14:paraId="10075A96" w14:textId="77777777" w:rsidR="001D3229" w:rsidRDefault="001D3229" w:rsidP="001D3229">
      <w:pPr>
        <w:spacing w:after="0" w:line="240" w:lineRule="auto"/>
      </w:pPr>
    </w:p>
    <w:p w14:paraId="052AF973" w14:textId="6EF4F344" w:rsidR="001D3229" w:rsidRDefault="001D3229" w:rsidP="001D3229">
      <w:pPr>
        <w:spacing w:after="0" w:line="240" w:lineRule="auto"/>
      </w:pPr>
      <w:r>
        <w:t xml:space="preserve">If you commit a violation or get into a collision while you are on NOTS probation, an additional six-month suspension will be </w:t>
      </w:r>
      <w:r w:rsidR="00B94C52">
        <w:t>imposed,</w:t>
      </w:r>
      <w:r>
        <w:t xml:space="preserve"> and the probation will be extended for one year from the violation of probation if either of the following occurs while the driving privilege is suspended:</w:t>
      </w:r>
    </w:p>
    <w:p w14:paraId="2CF9E24B" w14:textId="77777777" w:rsidR="001F18D7" w:rsidRDefault="001F18D7" w:rsidP="001D3229">
      <w:pPr>
        <w:spacing w:after="0" w:line="240" w:lineRule="auto"/>
      </w:pPr>
    </w:p>
    <w:p w14:paraId="5CB052CB" w14:textId="77777777" w:rsidR="001D3229" w:rsidRPr="001D3229" w:rsidRDefault="001D3229" w:rsidP="00B151F6">
      <w:pPr>
        <w:pStyle w:val="ListParagraph"/>
        <w:numPr>
          <w:ilvl w:val="0"/>
          <w:numId w:val="15"/>
        </w:numPr>
        <w:spacing w:after="0" w:line="264" w:lineRule="auto"/>
        <w:rPr>
          <w:rFonts w:ascii="Arial" w:hAnsi="Arial" w:cs="Arial"/>
          <w:sz w:val="24"/>
        </w:rPr>
      </w:pPr>
      <w:r w:rsidRPr="001D3229">
        <w:rPr>
          <w:rFonts w:ascii="Arial" w:hAnsi="Arial" w:cs="Arial"/>
          <w:sz w:val="24"/>
        </w:rPr>
        <w:t>The driver receives any violation while operating a motor vehicle.</w:t>
      </w:r>
    </w:p>
    <w:p w14:paraId="7365216A" w14:textId="77777777" w:rsidR="001D3229" w:rsidRPr="001F18D7" w:rsidRDefault="001D3229" w:rsidP="00B151F6">
      <w:pPr>
        <w:pStyle w:val="ListParagraph"/>
        <w:numPr>
          <w:ilvl w:val="0"/>
          <w:numId w:val="15"/>
        </w:numPr>
        <w:spacing w:after="0" w:line="264" w:lineRule="auto"/>
        <w:rPr>
          <w:rFonts w:ascii="Arial" w:hAnsi="Arial" w:cs="Arial"/>
          <w:sz w:val="24"/>
        </w:rPr>
      </w:pPr>
      <w:r w:rsidRPr="001D3229">
        <w:rPr>
          <w:rFonts w:ascii="Arial" w:hAnsi="Arial" w:cs="Arial"/>
          <w:sz w:val="24"/>
        </w:rPr>
        <w:t>The driver is involved in a collision regardless of fault</w:t>
      </w:r>
      <w:r w:rsidRPr="001F18D7">
        <w:rPr>
          <w:rFonts w:ascii="Arial" w:hAnsi="Arial" w:cs="Arial"/>
          <w:sz w:val="24"/>
        </w:rPr>
        <w:t>.</w:t>
      </w:r>
    </w:p>
    <w:p w14:paraId="09BFE063" w14:textId="77777777" w:rsidR="001D3229" w:rsidRPr="001F18D7" w:rsidRDefault="001D3229" w:rsidP="001F18D7">
      <w:pPr>
        <w:spacing w:after="0"/>
        <w:ind w:left="360"/>
        <w:rPr>
          <w:rFonts w:cs="Arial"/>
        </w:rPr>
      </w:pPr>
    </w:p>
    <w:p w14:paraId="210FF9A1" w14:textId="77777777" w:rsidR="001D3229" w:rsidRPr="00B8751D" w:rsidRDefault="001D3229" w:rsidP="001D3229">
      <w:pPr>
        <w:spacing w:after="0" w:line="240" w:lineRule="auto"/>
        <w:rPr>
          <w:rFonts w:cs="Arial"/>
          <w:b/>
          <w:color w:val="005487"/>
        </w:rPr>
      </w:pPr>
      <w:r w:rsidRPr="00B8751D">
        <w:rPr>
          <w:rFonts w:cs="Arial"/>
          <w:b/>
          <w:color w:val="005487"/>
        </w:rPr>
        <w:t>First and Second Violation of Probation</w:t>
      </w:r>
    </w:p>
    <w:p w14:paraId="7CE849C9" w14:textId="31A0F933" w:rsidR="001D3229" w:rsidRDefault="001D3229" w:rsidP="001D3229">
      <w:pPr>
        <w:spacing w:after="0" w:line="240" w:lineRule="auto"/>
      </w:pPr>
      <w:r>
        <w:t xml:space="preserve">The suspension period for a first or second violation of probation is six months. The probation period will also be extended </w:t>
      </w:r>
      <w:r w:rsidR="00B801D1">
        <w:t>to</w:t>
      </w:r>
      <w:r>
        <w:t xml:space="preserve"> one year from the date of the violation.</w:t>
      </w:r>
    </w:p>
    <w:p w14:paraId="76639BFA" w14:textId="77777777" w:rsidR="001D3229" w:rsidRDefault="001D3229" w:rsidP="001D3229">
      <w:pPr>
        <w:spacing w:after="0" w:line="240" w:lineRule="auto"/>
      </w:pPr>
    </w:p>
    <w:p w14:paraId="6663BEAD" w14:textId="77777777" w:rsidR="001D3229" w:rsidRPr="00B8751D" w:rsidRDefault="001D3229" w:rsidP="001D3229">
      <w:pPr>
        <w:spacing w:after="0" w:line="240" w:lineRule="auto"/>
        <w:rPr>
          <w:rFonts w:cs="Arial"/>
          <w:b/>
          <w:color w:val="005487"/>
        </w:rPr>
      </w:pPr>
      <w:r w:rsidRPr="00B8751D">
        <w:rPr>
          <w:rFonts w:cs="Arial"/>
          <w:b/>
          <w:color w:val="005487"/>
        </w:rPr>
        <w:t>Third Violation of Probation</w:t>
      </w:r>
    </w:p>
    <w:p w14:paraId="1B96F29A" w14:textId="77777777" w:rsidR="001D3229" w:rsidRDefault="001D3229" w:rsidP="001D3229">
      <w:pPr>
        <w:spacing w:after="0" w:line="240" w:lineRule="auto"/>
      </w:pPr>
      <w:r>
        <w:t>Upon a third violation of probation, a one-year revocation of the driving privilege is imposed.</w:t>
      </w:r>
    </w:p>
    <w:p w14:paraId="08E5CC2D" w14:textId="77777777" w:rsidR="0080744C" w:rsidRDefault="0080744C" w:rsidP="00464ABB">
      <w:pPr>
        <w:spacing w:after="0" w:line="240" w:lineRule="auto"/>
      </w:pPr>
    </w:p>
    <w:p w14:paraId="72D67FBC" w14:textId="1C28C6CF" w:rsidR="00464ABB" w:rsidRDefault="00464ABB" w:rsidP="00464ABB">
      <w:pPr>
        <w:spacing w:after="0" w:line="240" w:lineRule="auto"/>
        <w:rPr>
          <w:i/>
        </w:rPr>
      </w:pPr>
      <w:r w:rsidRPr="00464ABB">
        <w:rPr>
          <w:i/>
        </w:rPr>
        <w:t xml:space="preserve">Source: </w:t>
      </w:r>
      <w:hyperlink r:id="rId25" w:history="1">
        <w:r w:rsidRPr="00464ABB">
          <w:rPr>
            <w:rStyle w:val="Hyperlink"/>
            <w:i/>
          </w:rPr>
          <w:t xml:space="preserve">CA DMV </w:t>
        </w:r>
        <w:proofErr w:type="gramStart"/>
        <w:r w:rsidRPr="00464ABB">
          <w:rPr>
            <w:rStyle w:val="Hyperlink"/>
            <w:i/>
          </w:rPr>
          <w:t>The</w:t>
        </w:r>
        <w:proofErr w:type="gramEnd"/>
        <w:r w:rsidRPr="00464ABB">
          <w:rPr>
            <w:rStyle w:val="Hyperlink"/>
            <w:i/>
          </w:rPr>
          <w:t xml:space="preserve"> Negligent Operator Treatment S</w:t>
        </w:r>
        <w:r w:rsidR="0080744C">
          <w:rPr>
            <w:rStyle w:val="Hyperlink"/>
            <w:i/>
          </w:rPr>
          <w:t>ystem</w:t>
        </w:r>
      </w:hyperlink>
      <w:r w:rsidR="0080744C">
        <w:rPr>
          <w:i/>
        </w:rPr>
        <w:t xml:space="preserve"> </w:t>
      </w:r>
      <w:r w:rsidR="001F18D7">
        <w:rPr>
          <w:i/>
        </w:rPr>
        <w:t xml:space="preserve"> </w:t>
      </w:r>
    </w:p>
    <w:p w14:paraId="29EF41A4" w14:textId="77777777" w:rsidR="0080744C" w:rsidRPr="00464ABB" w:rsidRDefault="00E45770" w:rsidP="001F18D7">
      <w:pPr>
        <w:spacing w:after="0" w:line="240" w:lineRule="auto"/>
        <w:ind w:left="900"/>
        <w:rPr>
          <w:i/>
        </w:rPr>
      </w:pPr>
      <w:hyperlink r:id="rId26" w:history="1">
        <w:r w:rsidR="0080744C" w:rsidRPr="0080744C">
          <w:rPr>
            <w:rStyle w:val="Hyperlink"/>
            <w:i/>
          </w:rPr>
          <w:t>CA DMV Negligent Operator Actions</w:t>
        </w:r>
      </w:hyperlink>
    </w:p>
    <w:sectPr w:rsidR="0080744C" w:rsidRPr="00464ABB" w:rsidSect="00291B3D">
      <w:footerReference w:type="first" r:id="rId27"/>
      <w:pgSz w:w="12240" w:h="15840" w:code="1"/>
      <w:pgMar w:top="1152" w:right="1440" w:bottom="720" w:left="1440" w:header="86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87F2B" w14:textId="77777777" w:rsidR="003547E6" w:rsidRDefault="003547E6" w:rsidP="00B94281">
      <w:pPr>
        <w:spacing w:after="0" w:line="240" w:lineRule="auto"/>
      </w:pPr>
      <w:r>
        <w:separator/>
      </w:r>
    </w:p>
  </w:endnote>
  <w:endnote w:type="continuationSeparator" w:id="0">
    <w:p w14:paraId="5472D0B8" w14:textId="77777777" w:rsidR="003547E6" w:rsidRDefault="003547E6"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F43641-E8C6-4818-8F1C-76C69B602395}"/>
    <w:embedBold r:id="rId2" w:fontKey="{84493CF4-C476-4EB2-B1BA-40B00EFC665C}"/>
    <w:embedItalic r:id="rId3" w:fontKey="{4DE3E226-EAE3-4DDB-AFB3-42EA29524609}"/>
  </w:font>
  <w:font w:name="AvantGarde Bold">
    <w:panose1 w:val="00000000000000000000"/>
    <w:charset w:val="00"/>
    <w:family w:val="auto"/>
    <w:pitch w:val="variable"/>
    <w:sig w:usb0="8000002F" w:usb1="40000048" w:usb2="00000000" w:usb3="00000000" w:csb0="00000001" w:csb1="00000000"/>
    <w:embedRegular r:id="rId4" w:fontKey="{BA690D9F-58C0-4F22-A0CA-2D6AA671884E}"/>
    <w:embedBold r:id="rId5" w:fontKey="{0651228A-4FF3-45CE-AE9D-32368B1C242B}"/>
  </w:font>
  <w:font w:name="Segoe UI">
    <w:panose1 w:val="020B0502040204020203"/>
    <w:charset w:val="00"/>
    <w:family w:val="swiss"/>
    <w:pitch w:val="variable"/>
    <w:sig w:usb0="E4002EFF" w:usb1="C000E47F" w:usb2="00000009" w:usb3="00000000" w:csb0="000001FF" w:csb1="00000000"/>
    <w:embedRegular r:id="rId6" w:fontKey="{2138572E-6CA3-45F9-BC8C-9D26DCDB465D}"/>
  </w:font>
  <w:font w:name="Calibri Light">
    <w:panose1 w:val="020F0302020204030204"/>
    <w:charset w:val="00"/>
    <w:family w:val="swiss"/>
    <w:pitch w:val="variable"/>
    <w:sig w:usb0="E4002EFF" w:usb1="C000247B" w:usb2="00000009" w:usb3="00000000" w:csb0="000001FF" w:csb1="00000000"/>
    <w:embedRegular r:id="rId7" w:fontKey="{2AF9E2EE-6965-4341-8358-94FB836D9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C78B8" w14:textId="6F790BE2" w:rsidR="00160F47" w:rsidRPr="00464ABB" w:rsidRDefault="00160F47" w:rsidP="00464ABB">
    <w:pPr>
      <w:pStyle w:val="Footer"/>
      <w:rPr>
        <w:sz w:val="18"/>
        <w:szCs w:val="18"/>
      </w:rPr>
    </w:pPr>
    <w:r>
      <w:ptab w:relativeTo="margin" w:alignment="right" w:leader="none"/>
    </w:r>
    <w:r w:rsidR="004A36D6">
      <w:rPr>
        <w:sz w:val="18"/>
        <w:szCs w:val="18"/>
      </w:rPr>
      <w:t>California</w:t>
    </w:r>
    <w:r w:rsidR="00291B3D">
      <w:rPr>
        <w:sz w:val="18"/>
        <w:szCs w:val="18"/>
      </w:rPr>
      <w:t xml:space="preserve"> </w:t>
    </w:r>
    <w:r w:rsidR="00464ABB" w:rsidRPr="00464ABB">
      <w:rPr>
        <w:sz w:val="18"/>
        <w:szCs w:val="18"/>
      </w:rPr>
      <w:t>Negligent Operator Treatment System</w:t>
    </w:r>
  </w:p>
  <w:p w14:paraId="6F500C9F" w14:textId="77777777" w:rsidR="00160F47" w:rsidRDefault="00160F47">
    <w:pPr>
      <w:pStyle w:val="Footer"/>
      <w:rPr>
        <w:sz w:val="18"/>
        <w:szCs w:val="18"/>
      </w:rPr>
    </w:pPr>
    <w:r>
      <w:rPr>
        <w:sz w:val="18"/>
        <w:szCs w:val="18"/>
      </w:rPr>
      <w:ptab w:relativeTo="margin" w:alignment="right" w:leader="none"/>
    </w:r>
    <w:r>
      <w:rPr>
        <w:sz w:val="18"/>
        <w:szCs w:val="18"/>
      </w:rPr>
      <w:t xml:space="preserve">Page </w:t>
    </w:r>
    <w:r w:rsidR="00B0599C" w:rsidRPr="00B0599C">
      <w:rPr>
        <w:sz w:val="18"/>
        <w:szCs w:val="18"/>
      </w:rPr>
      <w:fldChar w:fldCharType="begin"/>
    </w:r>
    <w:r w:rsidR="00B0599C" w:rsidRPr="00B0599C">
      <w:rPr>
        <w:sz w:val="18"/>
        <w:szCs w:val="18"/>
      </w:rPr>
      <w:instrText xml:space="preserve"> PAGE   \* MERGEFORMAT </w:instrText>
    </w:r>
    <w:r w:rsidR="00B0599C" w:rsidRPr="00B0599C">
      <w:rPr>
        <w:sz w:val="18"/>
        <w:szCs w:val="18"/>
      </w:rPr>
      <w:fldChar w:fldCharType="separate"/>
    </w:r>
    <w:r w:rsidR="001D3229">
      <w:rPr>
        <w:noProof/>
        <w:sz w:val="18"/>
        <w:szCs w:val="18"/>
      </w:rPr>
      <w:t>3</w:t>
    </w:r>
    <w:r w:rsidR="00B0599C" w:rsidRPr="00B0599C">
      <w:rPr>
        <w:noProof/>
        <w:sz w:val="18"/>
        <w:szCs w:val="18"/>
      </w:rPr>
      <w:fldChar w:fldCharType="end"/>
    </w:r>
  </w:p>
  <w:p w14:paraId="6D013189" w14:textId="77777777"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C4095" w14:textId="33F6C1FC" w:rsidR="00291B3D" w:rsidRPr="00464ABB" w:rsidRDefault="00291B3D" w:rsidP="00464ABB">
    <w:pPr>
      <w:pStyle w:val="Footer"/>
      <w:rPr>
        <w:sz w:val="18"/>
        <w:szCs w:val="18"/>
      </w:rPr>
    </w:pPr>
    <w:r>
      <w:ptab w:relativeTo="margin" w:alignment="right" w:leader="none"/>
    </w:r>
    <w:r>
      <w:rPr>
        <w:sz w:val="18"/>
        <w:szCs w:val="18"/>
      </w:rPr>
      <w:t>C</w:t>
    </w:r>
    <w:r w:rsidR="00847DD9">
      <w:rPr>
        <w:sz w:val="18"/>
        <w:szCs w:val="18"/>
      </w:rPr>
      <w:t>alifornia</w:t>
    </w:r>
    <w:r>
      <w:rPr>
        <w:sz w:val="18"/>
        <w:szCs w:val="18"/>
      </w:rPr>
      <w:t xml:space="preserve"> </w:t>
    </w:r>
    <w:r w:rsidR="00464ABB" w:rsidRPr="00464ABB">
      <w:rPr>
        <w:sz w:val="18"/>
        <w:szCs w:val="18"/>
      </w:rPr>
      <w:t>Negligent Operator Treatment System</w:t>
    </w:r>
  </w:p>
  <w:p w14:paraId="3470ED24" w14:textId="6736D8EE" w:rsidR="00291B3D" w:rsidRPr="00291B3D" w:rsidRDefault="00291B3D">
    <w:pPr>
      <w:pStyle w:val="Footer"/>
      <w:rPr>
        <w:sz w:val="18"/>
        <w:szCs w:val="18"/>
      </w:rPr>
    </w:pPr>
    <w:r>
      <w:rPr>
        <w:sz w:val="18"/>
        <w:szCs w:val="18"/>
      </w:rPr>
      <w:ptab w:relativeTo="margin" w:alignment="right" w:leader="none"/>
    </w:r>
    <w:r>
      <w:rPr>
        <w:sz w:val="18"/>
        <w:szCs w:val="18"/>
      </w:rPr>
      <w:t>Revision September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A108E" w14:textId="213E19C7" w:rsidR="00B919F8" w:rsidRDefault="00B919F8" w:rsidP="00464ABB">
    <w:pPr>
      <w:pStyle w:val="Footer"/>
      <w:rPr>
        <w:sz w:val="18"/>
        <w:szCs w:val="18"/>
      </w:rPr>
    </w:pPr>
    <w:r>
      <w:ptab w:relativeTo="margin" w:alignment="right" w:leader="none"/>
    </w:r>
    <w:r>
      <w:rPr>
        <w:sz w:val="18"/>
        <w:szCs w:val="18"/>
      </w:rPr>
      <w:t xml:space="preserve">California </w:t>
    </w:r>
    <w:r w:rsidRPr="00464ABB">
      <w:rPr>
        <w:sz w:val="18"/>
        <w:szCs w:val="18"/>
      </w:rPr>
      <w:t>Negligent Operator Treatment System</w:t>
    </w:r>
  </w:p>
  <w:p w14:paraId="666FA029" w14:textId="3DC34D08" w:rsidR="00B919F8" w:rsidRPr="00464ABB" w:rsidRDefault="00B919F8" w:rsidP="00464ABB">
    <w:pPr>
      <w:pStyle w:val="Footer"/>
      <w:rPr>
        <w:sz w:val="18"/>
        <w:szCs w:val="18"/>
      </w:rPr>
    </w:pPr>
    <w:r>
      <w:rPr>
        <w:sz w:val="18"/>
        <w:szCs w:val="18"/>
      </w:rPr>
      <w:ptab w:relativeTo="margin" w:alignment="right" w:leader="none"/>
    </w:r>
    <w:r>
      <w:rPr>
        <w:sz w:val="18"/>
        <w:szCs w:val="18"/>
      </w:rPr>
      <w:t>Page 2</w:t>
    </w:r>
  </w:p>
  <w:p w14:paraId="7C09DBB1" w14:textId="77777777" w:rsidR="00B919F8" w:rsidRPr="00291B3D" w:rsidRDefault="00B919F8">
    <w:pPr>
      <w:pStyle w:val="Footer"/>
      <w:rPr>
        <w:sz w:val="18"/>
        <w:szCs w:val="18"/>
      </w:rPr>
    </w:pPr>
    <w:r>
      <w:rPr>
        <w:sz w:val="18"/>
        <w:szCs w:val="18"/>
      </w:rPr>
      <w:ptab w:relativeTo="margin" w:alignment="right" w:leader="none"/>
    </w:r>
    <w:r>
      <w:rPr>
        <w:sz w:val="18"/>
        <w:szCs w:val="18"/>
      </w:rPr>
      <w:t>Revision September 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9F0D1" w14:textId="77777777" w:rsidR="00CD3724" w:rsidRDefault="00CD3724" w:rsidP="00464ABB">
    <w:pPr>
      <w:pStyle w:val="Footer"/>
      <w:rPr>
        <w:sz w:val="18"/>
        <w:szCs w:val="18"/>
      </w:rPr>
    </w:pPr>
    <w:r>
      <w:ptab w:relativeTo="margin" w:alignment="right" w:leader="none"/>
    </w:r>
    <w:r>
      <w:rPr>
        <w:sz w:val="18"/>
        <w:szCs w:val="18"/>
      </w:rPr>
      <w:t xml:space="preserve">California </w:t>
    </w:r>
    <w:r w:rsidRPr="00464ABB">
      <w:rPr>
        <w:sz w:val="18"/>
        <w:szCs w:val="18"/>
      </w:rPr>
      <w:t>Negligent Operator Treatment System</w:t>
    </w:r>
  </w:p>
  <w:p w14:paraId="5FE86A60" w14:textId="79B1B15C" w:rsidR="00CD3724" w:rsidRPr="00464ABB" w:rsidRDefault="00CD3724" w:rsidP="00464ABB">
    <w:pPr>
      <w:pStyle w:val="Footer"/>
      <w:rPr>
        <w:sz w:val="18"/>
        <w:szCs w:val="18"/>
      </w:rPr>
    </w:pPr>
    <w:r>
      <w:rPr>
        <w:sz w:val="18"/>
        <w:szCs w:val="18"/>
      </w:rPr>
      <w:ptab w:relativeTo="margin" w:alignment="right" w:leader="none"/>
    </w:r>
    <w:r>
      <w:rPr>
        <w:sz w:val="18"/>
        <w:szCs w:val="18"/>
      </w:rPr>
      <w:t xml:space="preserve">Page </w:t>
    </w:r>
    <w:r w:rsidR="00C846B0">
      <w:rPr>
        <w:sz w:val="18"/>
        <w:szCs w:val="18"/>
      </w:rPr>
      <w:t>3</w:t>
    </w:r>
  </w:p>
  <w:p w14:paraId="7245C6CE" w14:textId="77777777" w:rsidR="00CD3724" w:rsidRPr="00291B3D" w:rsidRDefault="00CD3724">
    <w:pPr>
      <w:pStyle w:val="Footer"/>
      <w:rPr>
        <w:sz w:val="18"/>
        <w:szCs w:val="18"/>
      </w:rPr>
    </w:pPr>
    <w:r>
      <w:rPr>
        <w:sz w:val="18"/>
        <w:szCs w:val="18"/>
      </w:rPr>
      <w:ptab w:relativeTo="margin" w:alignment="right" w:leader="none"/>
    </w:r>
    <w:r>
      <w:rPr>
        <w:sz w:val="18"/>
        <w:szCs w:val="18"/>
      </w:rPr>
      <w:t>Revision September 2020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67A9E" w14:textId="77777777" w:rsidR="00C846B0" w:rsidRDefault="00C846B0" w:rsidP="00464ABB">
    <w:pPr>
      <w:pStyle w:val="Footer"/>
      <w:rPr>
        <w:sz w:val="18"/>
        <w:szCs w:val="18"/>
      </w:rPr>
    </w:pPr>
    <w:r>
      <w:ptab w:relativeTo="margin" w:alignment="right" w:leader="none"/>
    </w:r>
    <w:r>
      <w:rPr>
        <w:sz w:val="18"/>
        <w:szCs w:val="18"/>
      </w:rPr>
      <w:t xml:space="preserve">California </w:t>
    </w:r>
    <w:r w:rsidRPr="00464ABB">
      <w:rPr>
        <w:sz w:val="18"/>
        <w:szCs w:val="18"/>
      </w:rPr>
      <w:t>Negligent Operator Treatment System</w:t>
    </w:r>
  </w:p>
  <w:p w14:paraId="637ADB7C" w14:textId="0D8387F4" w:rsidR="00C846B0" w:rsidRPr="00464ABB" w:rsidRDefault="00C846B0" w:rsidP="00464ABB">
    <w:pPr>
      <w:pStyle w:val="Footer"/>
      <w:rPr>
        <w:sz w:val="18"/>
        <w:szCs w:val="18"/>
      </w:rPr>
    </w:pPr>
    <w:r>
      <w:rPr>
        <w:sz w:val="18"/>
        <w:szCs w:val="18"/>
      </w:rPr>
      <w:ptab w:relativeTo="margin" w:alignment="right" w:leader="none"/>
    </w:r>
    <w:r>
      <w:rPr>
        <w:sz w:val="18"/>
        <w:szCs w:val="18"/>
      </w:rPr>
      <w:t>Page 4</w:t>
    </w:r>
  </w:p>
  <w:p w14:paraId="7B4306F3" w14:textId="77777777" w:rsidR="00C846B0" w:rsidRPr="00291B3D" w:rsidRDefault="00C846B0">
    <w:pPr>
      <w:pStyle w:val="Footer"/>
      <w:rPr>
        <w:sz w:val="18"/>
        <w:szCs w:val="18"/>
      </w:rPr>
    </w:pPr>
    <w:r>
      <w:rPr>
        <w:sz w:val="18"/>
        <w:szCs w:val="18"/>
      </w:rPr>
      <w:ptab w:relativeTo="margin" w:alignment="right" w:leader="none"/>
    </w:r>
    <w:r>
      <w:rPr>
        <w:sz w:val="18"/>
        <w:szCs w:val="18"/>
      </w:rPr>
      <w:t>Revision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EFBC71" w14:textId="77777777" w:rsidR="003547E6" w:rsidRDefault="003547E6" w:rsidP="00B94281">
      <w:pPr>
        <w:spacing w:after="0" w:line="240" w:lineRule="auto"/>
      </w:pPr>
      <w:r>
        <w:separator/>
      </w:r>
    </w:p>
  </w:footnote>
  <w:footnote w:type="continuationSeparator" w:id="0">
    <w:p w14:paraId="108F2DD3" w14:textId="77777777" w:rsidR="003547E6" w:rsidRDefault="003547E6"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AD08" w14:textId="77777777" w:rsidR="002000D0" w:rsidRPr="00464ABB" w:rsidRDefault="00291B3D" w:rsidP="00464ABB">
    <w:pPr>
      <w:pStyle w:val="Header"/>
      <w:jc w:val="center"/>
      <w:rPr>
        <w:rFonts w:ascii="AvantGarde Bold" w:hAnsi="AvantGarde Bold"/>
        <w:color w:val="005487"/>
        <w:sz w:val="28"/>
        <w:szCs w:val="28"/>
      </w:rPr>
    </w:pPr>
    <w:r>
      <w:rPr>
        <w:rFonts w:ascii="AvantGarde Bold" w:hAnsi="AvantGarde Bold"/>
        <w:color w:val="005487"/>
        <w:sz w:val="28"/>
        <w:szCs w:val="28"/>
      </w:rPr>
      <w:t xml:space="preserve">CA </w:t>
    </w:r>
    <w:r w:rsidR="00464ABB" w:rsidRPr="00464ABB">
      <w:rPr>
        <w:rFonts w:ascii="AvantGarde Bold" w:hAnsi="AvantGarde Bold"/>
        <w:color w:val="005487"/>
        <w:sz w:val="28"/>
        <w:szCs w:val="28"/>
      </w:rPr>
      <w:t>Negligent Operator Treatment System</w:t>
    </w:r>
  </w:p>
  <w:p w14:paraId="52D8D2A3" w14:textId="77777777" w:rsidR="002000D0" w:rsidRDefault="002000D0" w:rsidP="00A24110">
    <w:pPr>
      <w:pStyle w:val="Header"/>
      <w:jc w:val="center"/>
      <w:rPr>
        <w:rFonts w:ascii="AvantGarde Bold" w:hAnsi="AvantGarde Bold"/>
        <w:color w:val="005487"/>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EF145" w14:textId="243E2544" w:rsidR="003B294D" w:rsidRDefault="0038605A">
    <w:pPr>
      <w:pStyle w:val="Header"/>
    </w:pPr>
    <w:r>
      <w:rPr>
        <w:noProof/>
      </w:rPr>
      <mc:AlternateContent>
        <mc:Choice Requires="wpg">
          <w:drawing>
            <wp:anchor distT="0" distB="0" distL="114300" distR="114300" simplePos="0" relativeHeight="251659264" behindDoc="0" locked="0" layoutInCell="1" allowOverlap="1" wp14:anchorId="7F285999" wp14:editId="4A022FC1">
              <wp:simplePos x="0" y="0"/>
              <wp:positionH relativeFrom="column">
                <wp:posOffset>-914400</wp:posOffset>
              </wp:positionH>
              <wp:positionV relativeFrom="paragraph">
                <wp:posOffset>-548640</wp:posOffset>
              </wp:positionV>
              <wp:extent cx="7896225" cy="1342390"/>
              <wp:effectExtent l="0" t="0" r="9525" b="0"/>
              <wp:wrapNone/>
              <wp:docPr id="2" name="Group 2"/>
              <wp:cNvGraphicFramePr/>
              <a:graphic xmlns:a="http://schemas.openxmlformats.org/drawingml/2006/main">
                <a:graphicData uri="http://schemas.microsoft.com/office/word/2010/wordprocessingGroup">
                  <wpg:wgp>
                    <wpg:cNvGrpSpPr/>
                    <wpg:grpSpPr>
                      <a:xfrm>
                        <a:off x="0" y="0"/>
                        <a:ext cx="7896225" cy="1342390"/>
                        <a:chOff x="0" y="0"/>
                        <a:chExt cx="7896225" cy="1342390"/>
                      </a:xfrm>
                    </wpg:grpSpPr>
                    <pic:pic xmlns:pic="http://schemas.openxmlformats.org/drawingml/2006/picture">
                      <pic:nvPicPr>
                        <pic:cNvPr id="7" name="Picture 7"/>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wps:wsp>
                      <wps:cNvPr id="8" name="Text Box 2"/>
                      <wps:cNvSpPr txBox="1">
                        <a:spLocks noChangeArrowheads="1"/>
                      </wps:cNvSpPr>
                      <wps:spPr bwMode="auto">
                        <a:xfrm>
                          <a:off x="1496291" y="369455"/>
                          <a:ext cx="4782312" cy="658368"/>
                        </a:xfrm>
                        <a:prstGeom prst="rect">
                          <a:avLst/>
                        </a:prstGeom>
                        <a:solidFill>
                          <a:srgbClr val="1F4E79"/>
                        </a:solidFill>
                        <a:ln w="9525">
                          <a:noFill/>
                          <a:miter lim="800000"/>
                          <a:headEnd/>
                          <a:tailEnd/>
                        </a:ln>
                      </wps:spPr>
                      <wps:txbx>
                        <w:txbxContent>
                          <w:p w14:paraId="071B3AC7" w14:textId="7A3DCA09" w:rsidR="0038605A" w:rsidRPr="00995432" w:rsidRDefault="0038605A" w:rsidP="0038605A">
                            <w:pPr>
                              <w:pStyle w:val="RCT"/>
                              <w:spacing w:line="283" w:lineRule="auto"/>
                              <w:jc w:val="center"/>
                              <w:rPr>
                                <w:b/>
                                <w:color w:val="FFFFFF" w:themeColor="background1"/>
                                <w:szCs w:val="32"/>
                              </w:rPr>
                            </w:pPr>
                            <w:r>
                              <w:rPr>
                                <w:b/>
                                <w:color w:val="FFFFFF" w:themeColor="background1"/>
                                <w:szCs w:val="32"/>
                              </w:rPr>
                              <w:t>California Negligent Operator</w:t>
                            </w:r>
                          </w:p>
                          <w:p w14:paraId="3AAA8BA2" w14:textId="60F52DBD" w:rsidR="0038605A" w:rsidRPr="002B5E6D" w:rsidRDefault="0038605A" w:rsidP="0038605A">
                            <w:pPr>
                              <w:pStyle w:val="RCT"/>
                              <w:spacing w:line="283" w:lineRule="auto"/>
                              <w:jc w:val="center"/>
                              <w:rPr>
                                <w:b/>
                                <w:color w:val="FFFFFF" w:themeColor="background1"/>
                                <w:szCs w:val="32"/>
                              </w:rPr>
                            </w:pPr>
                            <w:r>
                              <w:rPr>
                                <w:b/>
                                <w:color w:val="FFFFFF" w:themeColor="background1"/>
                                <w:szCs w:val="32"/>
                              </w:rPr>
                              <w:t>Treatment System</w:t>
                            </w:r>
                          </w:p>
                        </w:txbxContent>
                      </wps:txbx>
                      <wps:bodyPr rot="0" vert="horz" wrap="square" lIns="91440" tIns="45720" rIns="91440" bIns="45720" anchor="ctr" anchorCtr="0">
                        <a:noAutofit/>
                      </wps:bodyPr>
                    </wps:wsp>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6225309" y="240145"/>
                          <a:ext cx="929640" cy="915035"/>
                        </a:xfrm>
                        <a:prstGeom prst="rect">
                          <a:avLst/>
                        </a:prstGeom>
                      </pic:spPr>
                    </pic:pic>
                  </wpg:wgp>
                </a:graphicData>
              </a:graphic>
            </wp:anchor>
          </w:drawing>
        </mc:Choice>
        <mc:Fallback>
          <w:pict>
            <v:group w14:anchorId="7F285999" id="Group 2" o:spid="_x0000_s1027" style="position:absolute;margin-left:-1in;margin-top:-43.2pt;width:621.75pt;height:105.7pt;z-index:251659264" coordsize="78962,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7896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_x0000_s1029" type="#_x0000_t202" style="position:absolute;left:14962;top:3694;width:47824;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071B3AC7" w14:textId="7A3DCA09" w:rsidR="0038605A" w:rsidRPr="00995432" w:rsidRDefault="0038605A" w:rsidP="0038605A">
                      <w:pPr>
                        <w:pStyle w:val="RCT"/>
                        <w:spacing w:line="283" w:lineRule="auto"/>
                        <w:jc w:val="center"/>
                        <w:rPr>
                          <w:b/>
                          <w:color w:val="FFFFFF" w:themeColor="background1"/>
                          <w:szCs w:val="32"/>
                        </w:rPr>
                      </w:pPr>
                      <w:r>
                        <w:rPr>
                          <w:b/>
                          <w:color w:val="FFFFFF" w:themeColor="background1"/>
                          <w:szCs w:val="32"/>
                        </w:rPr>
                        <w:t>California Negligent Operator</w:t>
                      </w:r>
                    </w:p>
                    <w:p w14:paraId="3AAA8BA2" w14:textId="60F52DBD" w:rsidR="0038605A" w:rsidRPr="002B5E6D" w:rsidRDefault="0038605A" w:rsidP="0038605A">
                      <w:pPr>
                        <w:pStyle w:val="RCT"/>
                        <w:spacing w:line="283" w:lineRule="auto"/>
                        <w:jc w:val="center"/>
                        <w:rPr>
                          <w:b/>
                          <w:color w:val="FFFFFF" w:themeColor="background1"/>
                          <w:szCs w:val="32"/>
                        </w:rPr>
                      </w:pPr>
                      <w:r>
                        <w:rPr>
                          <w:b/>
                          <w:color w:val="FFFFFF" w:themeColor="background1"/>
                          <w:szCs w:val="32"/>
                        </w:rPr>
                        <w:t>Treatment System</w:t>
                      </w:r>
                    </w:p>
                  </w:txbxContent>
                </v:textbox>
              </v:shape>
              <v:shape id="Picture 9" o:spid="_x0000_s1030" type="#_x0000_t75" style="position:absolute;left:62253;top:2401;width:929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">
                <v:imagedata r:id="rId4" o:title=""/>
              </v:shape>
            </v:group>
          </w:pict>
        </mc:Fallback>
      </mc:AlternateContent>
    </w:r>
  </w:p>
  <w:p w14:paraId="4202CC5B" w14:textId="77777777" w:rsidR="003B294D" w:rsidRDefault="003B29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AF7BE" w14:textId="2979ECAC" w:rsidR="00847DD9" w:rsidRPr="00464ABB" w:rsidRDefault="00847DD9" w:rsidP="00847DD9">
    <w:pPr>
      <w:pStyle w:val="Header"/>
      <w:spacing w:before="40" w:after="40"/>
      <w:jc w:val="center"/>
      <w:rPr>
        <w:rFonts w:ascii="AvantGarde Bold" w:hAnsi="AvantGarde Bold"/>
        <w:color w:val="005487"/>
        <w:sz w:val="28"/>
        <w:szCs w:val="28"/>
      </w:rPr>
    </w:pPr>
    <w:r>
      <w:rPr>
        <w:rFonts w:ascii="AvantGarde Bold" w:hAnsi="AvantGarde Bold"/>
        <w:color w:val="005487"/>
        <w:sz w:val="28"/>
        <w:szCs w:val="28"/>
      </w:rPr>
      <w:t>California Negligent</w:t>
    </w:r>
    <w:r w:rsidRPr="00464ABB">
      <w:rPr>
        <w:rFonts w:ascii="AvantGarde Bold" w:hAnsi="AvantGarde Bold"/>
        <w:color w:val="005487"/>
        <w:sz w:val="28"/>
        <w:szCs w:val="28"/>
      </w:rPr>
      <w:t xml:space="preserve"> Operator Treatment System</w:t>
    </w:r>
  </w:p>
  <w:p w14:paraId="252F2E4F" w14:textId="77777777" w:rsidR="00847DD9" w:rsidRDefault="00847DD9" w:rsidP="00A24110">
    <w:pPr>
      <w:pStyle w:val="Header"/>
      <w:jc w:val="center"/>
      <w:rPr>
        <w:rFonts w:ascii="AvantGarde Bold" w:hAnsi="AvantGarde Bold"/>
        <w:color w:val="005487"/>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068F6" w14:textId="34B94D36" w:rsidR="0048704F" w:rsidRDefault="00D43A9A" w:rsidP="00E72315">
    <w:pPr>
      <w:pStyle w:val="Header"/>
      <w:spacing w:before="40" w:after="40"/>
      <w:jc w:val="center"/>
      <w:rPr>
        <w:rFonts w:ascii="AvantGarde Bold" w:hAnsi="AvantGarde Bold"/>
        <w:color w:val="005487"/>
        <w:sz w:val="28"/>
        <w:szCs w:val="28"/>
      </w:rPr>
    </w:pPr>
    <w:r w:rsidRPr="00D43A9A">
      <w:rPr>
        <w:rFonts w:ascii="AvantGarde Bold" w:hAnsi="AvantGarde Bold"/>
        <w:color w:val="005487"/>
        <w:sz w:val="28"/>
        <w:szCs w:val="28"/>
      </w:rPr>
      <w:t>California Negligent Operator Treatment System</w:t>
    </w:r>
  </w:p>
  <w:p w14:paraId="789748BB" w14:textId="77777777" w:rsidR="0048704F" w:rsidRDefault="00487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41C0E"/>
    <w:multiLevelType w:val="hybridMultilevel"/>
    <w:tmpl w:val="FDFA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5175C"/>
    <w:multiLevelType w:val="hybridMultilevel"/>
    <w:tmpl w:val="A27E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91D17"/>
    <w:multiLevelType w:val="hybridMultilevel"/>
    <w:tmpl w:val="43D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73B5C"/>
    <w:multiLevelType w:val="multilevel"/>
    <w:tmpl w:val="15A23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9B7812"/>
    <w:multiLevelType w:val="multilevel"/>
    <w:tmpl w:val="4B8A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AE2A67"/>
    <w:multiLevelType w:val="multilevel"/>
    <w:tmpl w:val="BD82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2918BA"/>
    <w:multiLevelType w:val="hybridMultilevel"/>
    <w:tmpl w:val="7BA0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61656F4"/>
    <w:multiLevelType w:val="multilevel"/>
    <w:tmpl w:val="4AE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CC7BD3"/>
    <w:multiLevelType w:val="hybridMultilevel"/>
    <w:tmpl w:val="321C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EA446B"/>
    <w:multiLevelType w:val="hybridMultilevel"/>
    <w:tmpl w:val="24F89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6036B9"/>
    <w:multiLevelType w:val="multilevel"/>
    <w:tmpl w:val="4FA28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79E21DCA"/>
    <w:multiLevelType w:val="multilevel"/>
    <w:tmpl w:val="FE96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1F4F1A"/>
    <w:multiLevelType w:val="multilevel"/>
    <w:tmpl w:val="C730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5"/>
  </w:num>
  <w:num w:numId="4">
    <w:abstractNumId w:val="1"/>
  </w:num>
  <w:num w:numId="5">
    <w:abstractNumId w:val="15"/>
  </w:num>
  <w:num w:numId="6">
    <w:abstractNumId w:val="12"/>
  </w:num>
  <w:num w:numId="7">
    <w:abstractNumId w:val="9"/>
  </w:num>
  <w:num w:numId="8">
    <w:abstractNumId w:val="6"/>
  </w:num>
  <w:num w:numId="9">
    <w:abstractNumId w:val="4"/>
  </w:num>
  <w:num w:numId="10">
    <w:abstractNumId w:val="3"/>
  </w:num>
  <w:num w:numId="11">
    <w:abstractNumId w:val="14"/>
  </w:num>
  <w:num w:numId="12">
    <w:abstractNumId w:val="7"/>
  </w:num>
  <w:num w:numId="13">
    <w:abstractNumId w:val="10"/>
  </w:num>
  <w:num w:numId="14">
    <w:abstractNumId w:val="2"/>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QxNDEzsjQ1NrYwNDFU0lEKTi0uzszPAykwrgUAMec/OiwAAAA="/>
  </w:docVars>
  <w:rsids>
    <w:rsidRoot w:val="00B90FC2"/>
    <w:rsid w:val="00024955"/>
    <w:rsid w:val="00043018"/>
    <w:rsid w:val="000574E3"/>
    <w:rsid w:val="00094351"/>
    <w:rsid w:val="000F11F3"/>
    <w:rsid w:val="00110B58"/>
    <w:rsid w:val="00111520"/>
    <w:rsid w:val="0012289B"/>
    <w:rsid w:val="00132103"/>
    <w:rsid w:val="00160F47"/>
    <w:rsid w:val="00174198"/>
    <w:rsid w:val="00195C30"/>
    <w:rsid w:val="001A00B3"/>
    <w:rsid w:val="001C681D"/>
    <w:rsid w:val="001D3229"/>
    <w:rsid w:val="001F18D7"/>
    <w:rsid w:val="002000D0"/>
    <w:rsid w:val="00213C11"/>
    <w:rsid w:val="0026738E"/>
    <w:rsid w:val="00291B3D"/>
    <w:rsid w:val="002A6265"/>
    <w:rsid w:val="002B3172"/>
    <w:rsid w:val="002D027C"/>
    <w:rsid w:val="003547E6"/>
    <w:rsid w:val="00380B78"/>
    <w:rsid w:val="0038605A"/>
    <w:rsid w:val="003A66A1"/>
    <w:rsid w:val="003B294D"/>
    <w:rsid w:val="003E0C9B"/>
    <w:rsid w:val="003E5A11"/>
    <w:rsid w:val="00402E66"/>
    <w:rsid w:val="004421FA"/>
    <w:rsid w:val="00464ABB"/>
    <w:rsid w:val="00477BE2"/>
    <w:rsid w:val="0048704F"/>
    <w:rsid w:val="004A36D6"/>
    <w:rsid w:val="004C077A"/>
    <w:rsid w:val="004C5704"/>
    <w:rsid w:val="005327DF"/>
    <w:rsid w:val="005C3CA3"/>
    <w:rsid w:val="005D192F"/>
    <w:rsid w:val="0060370E"/>
    <w:rsid w:val="006247BF"/>
    <w:rsid w:val="00661A0B"/>
    <w:rsid w:val="00661F98"/>
    <w:rsid w:val="006856C3"/>
    <w:rsid w:val="006D36B4"/>
    <w:rsid w:val="006F3D21"/>
    <w:rsid w:val="00743F69"/>
    <w:rsid w:val="00763C65"/>
    <w:rsid w:val="007C767C"/>
    <w:rsid w:val="007D3672"/>
    <w:rsid w:val="007E4E12"/>
    <w:rsid w:val="007F2DE0"/>
    <w:rsid w:val="0080744C"/>
    <w:rsid w:val="00827166"/>
    <w:rsid w:val="00847DD9"/>
    <w:rsid w:val="00862BB3"/>
    <w:rsid w:val="00873C40"/>
    <w:rsid w:val="008B6941"/>
    <w:rsid w:val="00914CBB"/>
    <w:rsid w:val="00964C5E"/>
    <w:rsid w:val="00981B53"/>
    <w:rsid w:val="0098547C"/>
    <w:rsid w:val="009B1C2D"/>
    <w:rsid w:val="009B619F"/>
    <w:rsid w:val="00A00250"/>
    <w:rsid w:val="00A24110"/>
    <w:rsid w:val="00A7751E"/>
    <w:rsid w:val="00AF13FE"/>
    <w:rsid w:val="00B0259D"/>
    <w:rsid w:val="00B0599C"/>
    <w:rsid w:val="00B05D2A"/>
    <w:rsid w:val="00B151F6"/>
    <w:rsid w:val="00B17148"/>
    <w:rsid w:val="00B263E2"/>
    <w:rsid w:val="00B36C05"/>
    <w:rsid w:val="00B428DA"/>
    <w:rsid w:val="00B6532F"/>
    <w:rsid w:val="00B67D0E"/>
    <w:rsid w:val="00B801D1"/>
    <w:rsid w:val="00B8751D"/>
    <w:rsid w:val="00B90FC2"/>
    <w:rsid w:val="00B919F8"/>
    <w:rsid w:val="00B94281"/>
    <w:rsid w:val="00B94C52"/>
    <w:rsid w:val="00C227F0"/>
    <w:rsid w:val="00C846B0"/>
    <w:rsid w:val="00CC6B52"/>
    <w:rsid w:val="00CD3724"/>
    <w:rsid w:val="00CD775B"/>
    <w:rsid w:val="00CE678F"/>
    <w:rsid w:val="00CF5E25"/>
    <w:rsid w:val="00D22B49"/>
    <w:rsid w:val="00D43A9A"/>
    <w:rsid w:val="00D7202F"/>
    <w:rsid w:val="00DE6E6D"/>
    <w:rsid w:val="00DE6E9C"/>
    <w:rsid w:val="00E31BD0"/>
    <w:rsid w:val="00E33B22"/>
    <w:rsid w:val="00E45770"/>
    <w:rsid w:val="00E72315"/>
    <w:rsid w:val="00EA7278"/>
    <w:rsid w:val="00F076EC"/>
    <w:rsid w:val="00F72EB0"/>
    <w:rsid w:val="00FB301B"/>
    <w:rsid w:val="00FB4098"/>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69635A"/>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paragraph" w:styleId="NormalWeb">
    <w:name w:val="Normal (Web)"/>
    <w:basedOn w:val="Normal"/>
    <w:uiPriority w:val="99"/>
    <w:semiHidden/>
    <w:unhideWhenUsed/>
    <w:rsid w:val="00B36C05"/>
    <w:rPr>
      <w:rFonts w:ascii="Times New Roman" w:hAnsi="Times New Roman" w:cs="Times New Roman"/>
    </w:rPr>
  </w:style>
  <w:style w:type="character" w:styleId="Hyperlink">
    <w:name w:val="Hyperlink"/>
    <w:basedOn w:val="DefaultParagraphFont"/>
    <w:uiPriority w:val="99"/>
    <w:unhideWhenUsed/>
    <w:rsid w:val="00B36C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968129">
      <w:bodyDiv w:val="1"/>
      <w:marLeft w:val="0"/>
      <w:marRight w:val="0"/>
      <w:marTop w:val="0"/>
      <w:marBottom w:val="0"/>
      <w:divBdr>
        <w:top w:val="none" w:sz="0" w:space="0" w:color="auto"/>
        <w:left w:val="none" w:sz="0" w:space="0" w:color="auto"/>
        <w:bottom w:val="none" w:sz="0" w:space="0" w:color="auto"/>
        <w:right w:val="none" w:sz="0" w:space="0" w:color="auto"/>
      </w:divBdr>
    </w:div>
    <w:div w:id="604462609">
      <w:bodyDiv w:val="1"/>
      <w:marLeft w:val="0"/>
      <w:marRight w:val="0"/>
      <w:marTop w:val="0"/>
      <w:marBottom w:val="0"/>
      <w:divBdr>
        <w:top w:val="none" w:sz="0" w:space="0" w:color="auto"/>
        <w:left w:val="none" w:sz="0" w:space="0" w:color="auto"/>
        <w:bottom w:val="none" w:sz="0" w:space="0" w:color="auto"/>
        <w:right w:val="none" w:sz="0" w:space="0" w:color="auto"/>
      </w:divBdr>
    </w:div>
    <w:div w:id="683047232">
      <w:bodyDiv w:val="1"/>
      <w:marLeft w:val="0"/>
      <w:marRight w:val="0"/>
      <w:marTop w:val="0"/>
      <w:marBottom w:val="0"/>
      <w:divBdr>
        <w:top w:val="none" w:sz="0" w:space="0" w:color="auto"/>
        <w:left w:val="none" w:sz="0" w:space="0" w:color="auto"/>
        <w:bottom w:val="none" w:sz="0" w:space="0" w:color="auto"/>
        <w:right w:val="none" w:sz="0" w:space="0" w:color="auto"/>
      </w:divBdr>
    </w:div>
    <w:div w:id="771172771">
      <w:bodyDiv w:val="1"/>
      <w:marLeft w:val="0"/>
      <w:marRight w:val="0"/>
      <w:marTop w:val="0"/>
      <w:marBottom w:val="0"/>
      <w:divBdr>
        <w:top w:val="none" w:sz="0" w:space="0" w:color="auto"/>
        <w:left w:val="none" w:sz="0" w:space="0" w:color="auto"/>
        <w:bottom w:val="none" w:sz="0" w:space="0" w:color="auto"/>
        <w:right w:val="none" w:sz="0" w:space="0" w:color="auto"/>
      </w:divBdr>
    </w:div>
    <w:div w:id="796532072">
      <w:bodyDiv w:val="1"/>
      <w:marLeft w:val="0"/>
      <w:marRight w:val="0"/>
      <w:marTop w:val="0"/>
      <w:marBottom w:val="0"/>
      <w:divBdr>
        <w:top w:val="none" w:sz="0" w:space="0" w:color="auto"/>
        <w:left w:val="none" w:sz="0" w:space="0" w:color="auto"/>
        <w:bottom w:val="none" w:sz="0" w:space="0" w:color="auto"/>
        <w:right w:val="none" w:sz="0" w:space="0" w:color="auto"/>
      </w:divBdr>
    </w:div>
    <w:div w:id="836699542">
      <w:bodyDiv w:val="1"/>
      <w:marLeft w:val="0"/>
      <w:marRight w:val="0"/>
      <w:marTop w:val="0"/>
      <w:marBottom w:val="0"/>
      <w:divBdr>
        <w:top w:val="none" w:sz="0" w:space="0" w:color="auto"/>
        <w:left w:val="none" w:sz="0" w:space="0" w:color="auto"/>
        <w:bottom w:val="none" w:sz="0" w:space="0" w:color="auto"/>
        <w:right w:val="none" w:sz="0" w:space="0" w:color="auto"/>
      </w:divBdr>
    </w:div>
    <w:div w:id="887375343">
      <w:bodyDiv w:val="1"/>
      <w:marLeft w:val="0"/>
      <w:marRight w:val="0"/>
      <w:marTop w:val="0"/>
      <w:marBottom w:val="0"/>
      <w:divBdr>
        <w:top w:val="none" w:sz="0" w:space="0" w:color="auto"/>
        <w:left w:val="none" w:sz="0" w:space="0" w:color="auto"/>
        <w:bottom w:val="none" w:sz="0" w:space="0" w:color="auto"/>
        <w:right w:val="none" w:sz="0" w:space="0" w:color="auto"/>
      </w:divBdr>
    </w:div>
    <w:div w:id="1022127114">
      <w:bodyDiv w:val="1"/>
      <w:marLeft w:val="0"/>
      <w:marRight w:val="0"/>
      <w:marTop w:val="0"/>
      <w:marBottom w:val="0"/>
      <w:divBdr>
        <w:top w:val="none" w:sz="0" w:space="0" w:color="auto"/>
        <w:left w:val="none" w:sz="0" w:space="0" w:color="auto"/>
        <w:bottom w:val="none" w:sz="0" w:space="0" w:color="auto"/>
        <w:right w:val="none" w:sz="0" w:space="0" w:color="auto"/>
      </w:divBdr>
    </w:div>
    <w:div w:id="185745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nfo.legislature.ca.gov/faces/codes_displaySection.xhtml?lawCode=VEH&amp;sectionNum=12810." TargetMode="External"/><Relationship Id="rId13" Type="http://schemas.openxmlformats.org/officeDocument/2006/relationships/header" Target="header2.xml"/><Relationship Id="rId18" Type="http://schemas.openxmlformats.org/officeDocument/2006/relationships/hyperlink" Target="https://leginfo.legislature.ca.gov/faces/codes_displaySection.xhtml?lawCode=VEH&amp;sectionNum=12810." TargetMode="External"/><Relationship Id="rId26" Type="http://schemas.openxmlformats.org/officeDocument/2006/relationships/hyperlink" Target="https://www.dmv.ca.gov/portal/driver-education-and-safety/dmv-safety-guidelines-actions/negligence/negligent-operator-action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leginfo.legislature.ca.gov/faces/codes_displaySection.xhtml?lawCode=VEH&amp;sectionNum=12810.5." TargetMode="External"/><Relationship Id="rId25" Type="http://schemas.openxmlformats.org/officeDocument/2006/relationships/hyperlink" Target="https://www.dmv.ca.gov/portal/driver-education-and-safety/dmv-safety-guidelines-actions/negligence/" TargetMode="External"/><Relationship Id="rId2" Type="http://schemas.openxmlformats.org/officeDocument/2006/relationships/numbering" Target="numbering.xml"/><Relationship Id="rId16" Type="http://schemas.openxmlformats.org/officeDocument/2006/relationships/hyperlink" Target="https://leginfo.legislature.ca.gov/faces/codes_displaySection.xhtml?lawCode=VEH&amp;sectionNum=23152" TargetMode="External"/><Relationship Id="rId20" Type="http://schemas.openxmlformats.org/officeDocument/2006/relationships/hyperlink" Target="https://leginfo.legislature.ca.gov/faces/codes_displaySection.xhtml?lawCode=VEH&amp;sectionNum=1336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leginfo.legislature.ca.gov/faces/codes_displaySection.xhtml?sectionNum=20002.&amp;lawCode=VEH"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hyperlink" Target="https://leginfo.legislature.ca.gov/faces/codes_displaySection.xhtml?lawCode=VEH&amp;sectionNum=24002" TargetMode="External"/><Relationship Id="rId19" Type="http://schemas.openxmlformats.org/officeDocument/2006/relationships/hyperlink" Target="https://leginfo.legislature.ca.gov/faces/codes_displaySection.xhtml?lawCode=VEH&amp;sectionNum=22348" TargetMode="External"/><Relationship Id="rId4" Type="http://schemas.openxmlformats.org/officeDocument/2006/relationships/settings" Target="settings.xml"/><Relationship Id="rId9" Type="http://schemas.openxmlformats.org/officeDocument/2006/relationships/hyperlink" Target="https://leginfo.legislature.ca.gov/faces/codes_displaySection.xhtml?lawCode=VEH&amp;sectionNum=22348"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40B47-6F5F-456F-BA82-0E6AF77F3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28</cp:revision>
  <cp:lastPrinted>2020-04-29T15:59:00Z</cp:lastPrinted>
  <dcterms:created xsi:type="dcterms:W3CDTF">2021-01-09T23:41:00Z</dcterms:created>
  <dcterms:modified xsi:type="dcterms:W3CDTF">2021-02-24T22:59:00Z</dcterms:modified>
</cp:coreProperties>
</file>